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E8" w:rsidRDefault="0063496E" w:rsidP="009030EE">
      <w:pPr>
        <w:autoSpaceDN w:val="0"/>
        <w:spacing w:after="200" w:line="360"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9030EE">
      <w:pPr>
        <w:suppressAutoHyphens/>
        <w:autoSpaceDE w:val="0"/>
        <w:autoSpaceDN w:val="0"/>
        <w:spacing w:after="0" w:line="36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2A17E8" w:rsidRPr="00E74979" w:rsidTr="002A17E8">
        <w:trPr>
          <w:trHeight w:val="188"/>
        </w:trPr>
        <w:tc>
          <w:tcPr>
            <w:tcW w:w="3369" w:type="dxa"/>
            <w:hideMark/>
          </w:tcPr>
          <w:p w:rsidR="002A17E8" w:rsidRPr="009B0BF2" w:rsidRDefault="00033FCB" w:rsidP="009030EE">
            <w:pPr>
              <w:autoSpaceDN w:val="0"/>
              <w:spacing w:after="200" w:line="360" w:lineRule="auto"/>
              <w:ind w:right="-2"/>
              <w:rPr>
                <w:rFonts w:ascii="Times New Roman" w:hAnsi="Times New Roman"/>
                <w:b/>
                <w:noProof/>
                <w:sz w:val="28"/>
                <w:szCs w:val="28"/>
              </w:rPr>
            </w:pPr>
            <w:r>
              <w:rPr>
                <w:rFonts w:ascii="Times New Roman" w:hAnsi="Times New Roman"/>
                <w:b/>
                <w:noProof/>
                <w:sz w:val="28"/>
                <w:szCs w:val="28"/>
              </w:rPr>
              <w:t>17 червня</w:t>
            </w:r>
            <w:r w:rsidR="002A17E8" w:rsidRPr="009B0BF2">
              <w:rPr>
                <w:rFonts w:ascii="Times New Roman" w:hAnsi="Times New Roman"/>
                <w:b/>
                <w:noProof/>
                <w:sz w:val="28"/>
                <w:szCs w:val="28"/>
              </w:rPr>
              <w:t xml:space="preserve"> </w:t>
            </w:r>
            <w:r w:rsidR="00C75156">
              <w:rPr>
                <w:rFonts w:ascii="Times New Roman" w:hAnsi="Times New Roman"/>
                <w:b/>
                <w:noProof/>
                <w:sz w:val="28"/>
                <w:szCs w:val="28"/>
              </w:rPr>
              <w:t>2024</w:t>
            </w:r>
            <w:r w:rsidR="00AF2533">
              <w:rPr>
                <w:rFonts w:ascii="Times New Roman" w:hAnsi="Times New Roman"/>
                <w:b/>
                <w:noProof/>
                <w:sz w:val="28"/>
                <w:szCs w:val="28"/>
              </w:rPr>
              <w:t xml:space="preserve"> </w:t>
            </w:r>
            <w:r w:rsidR="002A17E8" w:rsidRPr="009B0BF2">
              <w:rPr>
                <w:rFonts w:ascii="Times New Roman" w:hAnsi="Times New Roman"/>
                <w:b/>
                <w:noProof/>
                <w:sz w:val="28"/>
                <w:szCs w:val="28"/>
              </w:rPr>
              <w:t>року</w:t>
            </w:r>
          </w:p>
        </w:tc>
        <w:tc>
          <w:tcPr>
            <w:tcW w:w="3011" w:type="dxa"/>
            <w:hideMark/>
          </w:tcPr>
          <w:p w:rsidR="002A17E8" w:rsidRPr="009B0BF2" w:rsidRDefault="002A17E8" w:rsidP="009030EE">
            <w:pPr>
              <w:autoSpaceDN w:val="0"/>
              <w:spacing w:after="200" w:line="360"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2A17E8" w:rsidRPr="009B0BF2" w:rsidRDefault="0066328F" w:rsidP="00A91D63">
            <w:pPr>
              <w:spacing w:line="360" w:lineRule="auto"/>
              <w:rPr>
                <w:rFonts w:ascii="Times New Roman" w:hAnsi="Times New Roman"/>
                <w:b/>
                <w:noProof/>
                <w:sz w:val="28"/>
                <w:szCs w:val="28"/>
              </w:rPr>
            </w:pPr>
            <w:r w:rsidRPr="009B0BF2">
              <w:rPr>
                <w:rFonts w:ascii="Times New Roman" w:hAnsi="Times New Roman"/>
                <w:b/>
                <w:noProof/>
                <w:sz w:val="28"/>
                <w:szCs w:val="28"/>
              </w:rPr>
              <w:t>№</w:t>
            </w:r>
            <w:r w:rsidR="0091382F">
              <w:rPr>
                <w:rFonts w:ascii="Times New Roman" w:hAnsi="Times New Roman"/>
                <w:b/>
                <w:noProof/>
                <w:sz w:val="28"/>
                <w:szCs w:val="28"/>
              </w:rPr>
              <w:t xml:space="preserve">   </w:t>
            </w:r>
            <w:r w:rsidR="0093167C">
              <w:rPr>
                <w:rFonts w:ascii="Times New Roman" w:hAnsi="Times New Roman"/>
                <w:b/>
                <w:noProof/>
                <w:sz w:val="28"/>
                <w:szCs w:val="28"/>
              </w:rPr>
              <w:t xml:space="preserve"> </w:t>
            </w:r>
            <w:r w:rsidR="00A91D63">
              <w:rPr>
                <w:rFonts w:ascii="Times New Roman" w:hAnsi="Times New Roman"/>
                <w:b/>
                <w:noProof/>
                <w:sz w:val="28"/>
                <w:szCs w:val="28"/>
              </w:rPr>
              <w:t>1844/</w:t>
            </w:r>
            <w:r w:rsidR="002A17E8" w:rsidRPr="009B0BF2">
              <w:rPr>
                <w:rFonts w:ascii="Times New Roman" w:hAnsi="Times New Roman"/>
                <w:b/>
                <w:noProof/>
                <w:sz w:val="28"/>
                <w:szCs w:val="28"/>
              </w:rPr>
              <w:t>1дп/15-</w:t>
            </w:r>
            <w:r w:rsidR="001B0656">
              <w:rPr>
                <w:rFonts w:ascii="Times New Roman" w:hAnsi="Times New Roman"/>
                <w:b/>
                <w:noProof/>
                <w:sz w:val="28"/>
                <w:szCs w:val="28"/>
              </w:rPr>
              <w:t>24</w:t>
            </w:r>
            <w:r w:rsidR="002A17E8" w:rsidRPr="009B0BF2">
              <w:rPr>
                <w:rFonts w:ascii="Times New Roman" w:hAnsi="Times New Roman"/>
                <w:b/>
                <w:noProof/>
                <w:sz w:val="28"/>
                <w:szCs w:val="28"/>
              </w:rPr>
              <w:br/>
            </w:r>
          </w:p>
        </w:tc>
      </w:tr>
    </w:tbl>
    <w:p w:rsidR="002A17E8" w:rsidRPr="00C94761" w:rsidRDefault="002A17E8" w:rsidP="0067617A">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 xml:space="preserve">відкриття дисциплінарної справи стосовно </w:t>
      </w:r>
      <w:r w:rsidR="00B12EAC">
        <w:rPr>
          <w:rFonts w:ascii="Times New Roman" w:hAnsi="Times New Roman"/>
          <w:b/>
          <w:bCs/>
          <w:sz w:val="24"/>
          <w:szCs w:val="24"/>
        </w:rPr>
        <w:t xml:space="preserve">судді </w:t>
      </w:r>
      <w:r w:rsidR="00033FCB">
        <w:rPr>
          <w:rFonts w:ascii="Times New Roman" w:hAnsi="Times New Roman"/>
          <w:b/>
          <w:bCs/>
          <w:sz w:val="24"/>
          <w:szCs w:val="24"/>
        </w:rPr>
        <w:t>Вищого адміністративного суду України Масло І.В.</w:t>
      </w:r>
    </w:p>
    <w:p w:rsidR="00D2750A" w:rsidRDefault="00D2750A" w:rsidP="0067617A">
      <w:pPr>
        <w:pStyle w:val="1"/>
        <w:spacing w:after="0" w:line="240" w:lineRule="auto"/>
        <w:ind w:firstLine="708"/>
        <w:jc w:val="both"/>
        <w:rPr>
          <w:rFonts w:ascii="Times New Roman" w:hAnsi="Times New Roman"/>
          <w:bCs/>
          <w:sz w:val="28"/>
          <w:szCs w:val="28"/>
        </w:rPr>
      </w:pPr>
    </w:p>
    <w:p w:rsidR="00D2750A" w:rsidRPr="00A24BA8" w:rsidRDefault="002A17E8" w:rsidP="00CB4BF1">
      <w:pPr>
        <w:autoSpaceDE w:val="0"/>
        <w:spacing w:line="240" w:lineRule="auto"/>
        <w:ind w:firstLine="567"/>
        <w:jc w:val="both"/>
        <w:rPr>
          <w:rFonts w:ascii="Times New Roman" w:hAnsi="Times New Roman"/>
          <w:sz w:val="28"/>
          <w:szCs w:val="28"/>
        </w:rPr>
      </w:pPr>
      <w:r w:rsidRPr="00A24BA8">
        <w:rPr>
          <w:rFonts w:ascii="Times New Roman" w:hAnsi="Times New Roman"/>
          <w:bCs/>
          <w:sz w:val="28"/>
          <w:szCs w:val="28"/>
        </w:rPr>
        <w:t>Перша Дисциплінарна палата Вищої ради правосуддя у складі головуючого –</w:t>
      </w:r>
      <w:r w:rsidR="00A72A23" w:rsidRPr="00A24BA8">
        <w:rPr>
          <w:rFonts w:ascii="Times New Roman" w:hAnsi="Times New Roman"/>
          <w:bCs/>
          <w:sz w:val="28"/>
          <w:szCs w:val="28"/>
        </w:rPr>
        <w:t xml:space="preserve"> </w:t>
      </w:r>
      <w:r w:rsidR="00AF2533" w:rsidRPr="00A24BA8">
        <w:rPr>
          <w:rFonts w:ascii="Times New Roman" w:hAnsi="Times New Roman"/>
          <w:bCs/>
          <w:sz w:val="28"/>
          <w:szCs w:val="28"/>
        </w:rPr>
        <w:t>Котелевець А.В.</w:t>
      </w:r>
      <w:r w:rsidR="0010604B" w:rsidRPr="00A24BA8">
        <w:rPr>
          <w:rFonts w:ascii="Times New Roman" w:hAnsi="Times New Roman"/>
          <w:bCs/>
          <w:sz w:val="28"/>
          <w:szCs w:val="28"/>
        </w:rPr>
        <w:t>,</w:t>
      </w:r>
      <w:r w:rsidR="0066328F" w:rsidRPr="00A24BA8">
        <w:rPr>
          <w:rFonts w:ascii="Times New Roman" w:hAnsi="Times New Roman"/>
          <w:bCs/>
          <w:sz w:val="28"/>
          <w:szCs w:val="28"/>
        </w:rPr>
        <w:t xml:space="preserve"> </w:t>
      </w:r>
      <w:r w:rsidRPr="00A24BA8">
        <w:rPr>
          <w:rFonts w:ascii="Times New Roman" w:hAnsi="Times New Roman"/>
          <w:sz w:val="28"/>
          <w:szCs w:val="28"/>
        </w:rPr>
        <w:t xml:space="preserve">членів </w:t>
      </w:r>
      <w:r w:rsidR="0010604B" w:rsidRPr="00A24BA8">
        <w:rPr>
          <w:rFonts w:ascii="Times New Roman" w:hAnsi="Times New Roman"/>
          <w:bCs/>
          <w:sz w:val="28"/>
          <w:szCs w:val="28"/>
        </w:rPr>
        <w:t xml:space="preserve">Першої Дисциплінарної палати Вищої ради правосуддя </w:t>
      </w:r>
      <w:r w:rsidR="00AF2533" w:rsidRPr="00A24BA8">
        <w:rPr>
          <w:rFonts w:ascii="Times New Roman" w:hAnsi="Times New Roman"/>
          <w:sz w:val="28"/>
          <w:szCs w:val="28"/>
        </w:rPr>
        <w:t>Бокової Ю.В.</w:t>
      </w:r>
      <w:r w:rsidRPr="00A24BA8">
        <w:rPr>
          <w:rFonts w:ascii="Times New Roman" w:hAnsi="Times New Roman"/>
          <w:sz w:val="28"/>
          <w:szCs w:val="28"/>
        </w:rPr>
        <w:t xml:space="preserve">, </w:t>
      </w:r>
      <w:r w:rsidR="001B0656">
        <w:rPr>
          <w:rFonts w:ascii="Times New Roman" w:hAnsi="Times New Roman"/>
          <w:sz w:val="28"/>
          <w:szCs w:val="28"/>
        </w:rPr>
        <w:t xml:space="preserve">Кваші О.О., </w:t>
      </w:r>
      <w:r w:rsidR="00AF2533" w:rsidRPr="00A24BA8">
        <w:rPr>
          <w:rFonts w:ascii="Times New Roman" w:hAnsi="Times New Roman"/>
          <w:sz w:val="28"/>
          <w:szCs w:val="28"/>
        </w:rPr>
        <w:t>Мороза М.В.</w:t>
      </w:r>
      <w:r w:rsidR="00B87322" w:rsidRPr="00A24BA8">
        <w:rPr>
          <w:rFonts w:ascii="Times New Roman" w:hAnsi="Times New Roman"/>
          <w:sz w:val="28"/>
          <w:szCs w:val="28"/>
        </w:rPr>
        <w:t>,</w:t>
      </w:r>
      <w:r w:rsidRPr="00A24BA8">
        <w:rPr>
          <w:rFonts w:ascii="Times New Roman" w:hAnsi="Times New Roman"/>
          <w:sz w:val="28"/>
          <w:szCs w:val="28"/>
        </w:rPr>
        <w:t xml:space="preserve"> </w:t>
      </w:r>
      <w:r w:rsidRPr="00A24BA8">
        <w:rPr>
          <w:rFonts w:ascii="Times New Roman" w:hAnsi="Times New Roman"/>
          <w:bCs/>
          <w:sz w:val="28"/>
          <w:szCs w:val="28"/>
        </w:rPr>
        <w:t>розглянувши висновок</w:t>
      </w:r>
      <w:r w:rsidR="001B0656">
        <w:rPr>
          <w:rFonts w:ascii="Times New Roman" w:hAnsi="Times New Roman"/>
          <w:bCs/>
          <w:sz w:val="28"/>
          <w:szCs w:val="28"/>
        </w:rPr>
        <w:t xml:space="preserve"> </w:t>
      </w:r>
      <w:r w:rsidRPr="00A24BA8">
        <w:rPr>
          <w:rFonts w:ascii="Times New Roman" w:hAnsi="Times New Roman"/>
          <w:bCs/>
          <w:sz w:val="28"/>
          <w:szCs w:val="28"/>
        </w:rPr>
        <w:t xml:space="preserve">доповідача – члена Першої Дисциплінарної палати Вищої ради правосуддя </w:t>
      </w:r>
      <w:r w:rsidR="00AF2533" w:rsidRPr="00A24BA8">
        <w:rPr>
          <w:rFonts w:ascii="Times New Roman" w:hAnsi="Times New Roman"/>
          <w:bCs/>
          <w:sz w:val="28"/>
          <w:szCs w:val="28"/>
        </w:rPr>
        <w:t>Бондаренко Т.З</w:t>
      </w:r>
      <w:r w:rsidR="00F90729" w:rsidRPr="00A24BA8">
        <w:rPr>
          <w:rFonts w:ascii="Times New Roman" w:hAnsi="Times New Roman"/>
          <w:bCs/>
          <w:sz w:val="28"/>
          <w:szCs w:val="28"/>
        </w:rPr>
        <w:t>.</w:t>
      </w:r>
      <w:r w:rsidR="0066328F" w:rsidRPr="00A24BA8">
        <w:rPr>
          <w:rFonts w:ascii="Times New Roman" w:hAnsi="Times New Roman"/>
          <w:bCs/>
          <w:sz w:val="28"/>
          <w:szCs w:val="28"/>
        </w:rPr>
        <w:t xml:space="preserve"> </w:t>
      </w:r>
      <w:r w:rsidRPr="00A24BA8">
        <w:rPr>
          <w:rFonts w:ascii="Times New Roman" w:hAnsi="Times New Roman"/>
          <w:bCs/>
          <w:sz w:val="28"/>
          <w:szCs w:val="28"/>
        </w:rPr>
        <w:t>за результатами</w:t>
      </w:r>
      <w:r w:rsidRPr="00A24BA8">
        <w:rPr>
          <w:rFonts w:ascii="Times New Roman" w:eastAsia="Times New Roman" w:hAnsi="Times New Roman"/>
          <w:sz w:val="28"/>
          <w:szCs w:val="28"/>
          <w:lang w:eastAsia="ru-RU"/>
        </w:rPr>
        <w:t xml:space="preserve"> </w:t>
      </w:r>
      <w:r w:rsidR="0067617A" w:rsidRPr="0067617A">
        <w:rPr>
          <w:rFonts w:ascii="Times New Roman" w:eastAsia="NSimSun" w:hAnsi="Times New Roman"/>
          <w:color w:val="000000"/>
          <w:kern w:val="3"/>
          <w:sz w:val="28"/>
          <w:szCs w:val="28"/>
          <w:lang w:eastAsia="zh-CN" w:bidi="hi-IN"/>
        </w:rPr>
        <w:t xml:space="preserve">попередньої перевірки </w:t>
      </w:r>
      <w:r w:rsidR="0067617A">
        <w:rPr>
          <w:rFonts w:ascii="Times New Roman" w:eastAsia="NSimSun" w:hAnsi="Times New Roman"/>
          <w:color w:val="000000"/>
          <w:kern w:val="3"/>
          <w:sz w:val="28"/>
          <w:szCs w:val="28"/>
          <w:lang w:eastAsia="zh-CN" w:bidi="hi-IN"/>
        </w:rPr>
        <w:t xml:space="preserve">дисциплінарної скарги </w:t>
      </w:r>
      <w:r w:rsidR="00DA7662">
        <w:rPr>
          <w:rFonts w:ascii="Times New Roman" w:eastAsia="NSimSun" w:hAnsi="Times New Roman"/>
          <w:color w:val="000000"/>
          <w:kern w:val="3"/>
          <w:sz w:val="28"/>
          <w:szCs w:val="28"/>
          <w:lang w:eastAsia="zh-CN" w:bidi="hi-IN"/>
        </w:rPr>
        <w:t>Національного антикорупційного бюро України</w:t>
      </w:r>
      <w:r w:rsidR="0067617A" w:rsidRPr="0067617A">
        <w:rPr>
          <w:rFonts w:ascii="Times New Roman" w:eastAsia="Times New Roman" w:hAnsi="Times New Roman" w:cs="Arial"/>
          <w:kern w:val="3"/>
          <w:sz w:val="28"/>
          <w:szCs w:val="28"/>
          <w:lang w:eastAsia="ru-RU" w:bidi="hi-IN"/>
        </w:rPr>
        <w:t xml:space="preserve"> </w:t>
      </w:r>
      <w:r w:rsidR="0067617A" w:rsidRPr="0067617A">
        <w:rPr>
          <w:rFonts w:ascii="Times New Roman" w:eastAsia="Times New Roman" w:hAnsi="Times New Roman"/>
          <w:color w:val="000000"/>
          <w:kern w:val="3"/>
          <w:sz w:val="28"/>
          <w:szCs w:val="28"/>
          <w:lang w:eastAsia="ru-RU" w:bidi="hi-IN"/>
        </w:rPr>
        <w:t xml:space="preserve">стосовно судді </w:t>
      </w:r>
      <w:r w:rsidR="00DA7662">
        <w:rPr>
          <w:rFonts w:ascii="Times New Roman" w:eastAsia="Times New Roman" w:hAnsi="Times New Roman" w:cs="Arial"/>
          <w:kern w:val="3"/>
          <w:sz w:val="28"/>
          <w:szCs w:val="28"/>
          <w:lang w:eastAsia="ru-RU" w:bidi="hi-IN"/>
        </w:rPr>
        <w:t>Вищого адміністративного суду України Масло Інни Валентинівни</w:t>
      </w:r>
      <w:r w:rsidR="0067617A" w:rsidRPr="0067617A">
        <w:rPr>
          <w:rFonts w:ascii="Times New Roman" w:eastAsia="NSimSun" w:hAnsi="Times New Roman"/>
          <w:color w:val="000000"/>
          <w:kern w:val="3"/>
          <w:sz w:val="28"/>
          <w:szCs w:val="28"/>
          <w:lang w:eastAsia="zh-CN" w:bidi="hi-IN"/>
        </w:rPr>
        <w:t>,</w:t>
      </w:r>
    </w:p>
    <w:p w:rsidR="002A17E8" w:rsidRPr="00A24BA8" w:rsidRDefault="002A17E8" w:rsidP="00CB4BF1">
      <w:pPr>
        <w:autoSpaceDN w:val="0"/>
        <w:spacing w:after="0" w:line="240" w:lineRule="auto"/>
        <w:ind w:firstLine="567"/>
        <w:jc w:val="center"/>
        <w:rPr>
          <w:rFonts w:ascii="Times New Roman" w:hAnsi="Times New Roman"/>
          <w:b/>
          <w:bCs/>
          <w:sz w:val="28"/>
          <w:szCs w:val="28"/>
        </w:rPr>
      </w:pPr>
      <w:r w:rsidRPr="00A24BA8">
        <w:rPr>
          <w:rFonts w:ascii="Times New Roman" w:hAnsi="Times New Roman"/>
          <w:b/>
          <w:bCs/>
          <w:sz w:val="28"/>
          <w:szCs w:val="28"/>
        </w:rPr>
        <w:t>встановила:</w:t>
      </w:r>
    </w:p>
    <w:p w:rsidR="00D2750A" w:rsidRPr="00A24BA8" w:rsidRDefault="00D2750A" w:rsidP="00CB4BF1">
      <w:pPr>
        <w:autoSpaceDN w:val="0"/>
        <w:spacing w:after="0" w:line="240" w:lineRule="auto"/>
        <w:ind w:firstLine="567"/>
        <w:jc w:val="center"/>
        <w:rPr>
          <w:rFonts w:ascii="Times New Roman" w:hAnsi="Times New Roman"/>
          <w:b/>
          <w:bCs/>
          <w:sz w:val="28"/>
          <w:szCs w:val="28"/>
        </w:rPr>
      </w:pPr>
    </w:p>
    <w:p w:rsidR="0067617A" w:rsidRPr="0067617A" w:rsidRDefault="00415343" w:rsidP="00CB4BF1">
      <w:pPr>
        <w:spacing w:after="0" w:line="240" w:lineRule="auto"/>
        <w:jc w:val="both"/>
        <w:rPr>
          <w:rFonts w:ascii="Times New Roman" w:eastAsia="Times New Roman" w:hAnsi="Times New Roman"/>
          <w:kern w:val="3"/>
          <w:sz w:val="28"/>
          <w:szCs w:val="28"/>
          <w:lang w:eastAsia="zh-CN"/>
        </w:rPr>
      </w:pPr>
      <w:r w:rsidRPr="00A24BA8">
        <w:rPr>
          <w:rFonts w:ascii="Times New Roman" w:hAnsi="Times New Roman"/>
          <w:sz w:val="28"/>
          <w:szCs w:val="28"/>
          <w:shd w:val="clear" w:color="auto" w:fill="FFFFFF"/>
        </w:rPr>
        <w:t>д</w:t>
      </w:r>
      <w:r w:rsidRPr="00A24BA8">
        <w:rPr>
          <w:rFonts w:ascii="Times New Roman" w:hAnsi="Times New Roman"/>
          <w:color w:val="000000"/>
          <w:sz w:val="28"/>
          <w:szCs w:val="28"/>
          <w:shd w:val="clear" w:color="auto" w:fill="FFFFFF"/>
        </w:rPr>
        <w:t xml:space="preserve">о Вищої ради правосуддя </w:t>
      </w:r>
      <w:r w:rsidR="00DA7662">
        <w:rPr>
          <w:rFonts w:ascii="Times New Roman" w:hAnsi="Times New Roman"/>
          <w:color w:val="000000"/>
          <w:sz w:val="28"/>
          <w:szCs w:val="28"/>
          <w:shd w:val="clear" w:color="auto" w:fill="FFFFFF"/>
        </w:rPr>
        <w:t>6 лютого</w:t>
      </w:r>
      <w:r w:rsidR="0067617A">
        <w:rPr>
          <w:rFonts w:ascii="Times New Roman" w:hAnsi="Times New Roman"/>
          <w:color w:val="000000"/>
          <w:sz w:val="28"/>
          <w:szCs w:val="28"/>
          <w:shd w:val="clear" w:color="auto" w:fill="FFFFFF"/>
        </w:rPr>
        <w:t xml:space="preserve"> 2024</w:t>
      </w:r>
      <w:r w:rsidRPr="00A24BA8">
        <w:rPr>
          <w:rFonts w:ascii="Times New Roman" w:hAnsi="Times New Roman"/>
          <w:color w:val="000000"/>
          <w:sz w:val="28"/>
          <w:szCs w:val="28"/>
          <w:shd w:val="clear" w:color="auto" w:fill="FFFFFF"/>
        </w:rPr>
        <w:t xml:space="preserve"> року </w:t>
      </w:r>
      <w:r w:rsidR="00A76BE9">
        <w:rPr>
          <w:rFonts w:ascii="Times New Roman" w:hAnsi="Times New Roman"/>
          <w:color w:val="000000"/>
          <w:sz w:val="28"/>
          <w:szCs w:val="28"/>
          <w:shd w:val="clear" w:color="auto" w:fill="FFFFFF"/>
        </w:rPr>
        <w:t>(</w:t>
      </w:r>
      <w:r w:rsidR="008E5FFD" w:rsidRPr="00A24BA8">
        <w:rPr>
          <w:rFonts w:ascii="Times New Roman" w:hAnsi="Times New Roman"/>
          <w:sz w:val="28"/>
          <w:szCs w:val="28"/>
          <w:shd w:val="clear" w:color="auto" w:fill="FFFFFF"/>
        </w:rPr>
        <w:t>вх</w:t>
      </w:r>
      <w:r w:rsidR="00A76BE9">
        <w:rPr>
          <w:rFonts w:ascii="Times New Roman" w:hAnsi="Times New Roman"/>
          <w:sz w:val="28"/>
          <w:szCs w:val="28"/>
          <w:shd w:val="clear" w:color="auto" w:fill="FFFFFF"/>
        </w:rPr>
        <w:t>.</w:t>
      </w:r>
      <w:r w:rsidR="008E5FFD" w:rsidRPr="00A24BA8">
        <w:rPr>
          <w:rFonts w:ascii="Times New Roman" w:hAnsi="Times New Roman"/>
          <w:sz w:val="28"/>
          <w:szCs w:val="28"/>
          <w:shd w:val="clear" w:color="auto" w:fill="FFFFFF"/>
        </w:rPr>
        <w:t xml:space="preserve"> №</w:t>
      </w:r>
      <w:r w:rsidR="008E5FFD" w:rsidRPr="00A24BA8">
        <w:rPr>
          <w:rFonts w:ascii="Times New Roman" w:hAnsi="Times New Roman"/>
          <w:color w:val="000000"/>
          <w:sz w:val="28"/>
          <w:szCs w:val="28"/>
          <w:shd w:val="clear" w:color="auto" w:fill="FFFFFF"/>
        </w:rPr>
        <w:t xml:space="preserve"> </w:t>
      </w:r>
      <w:r w:rsidR="00DA7662">
        <w:rPr>
          <w:rFonts w:ascii="Times New Roman" w:hAnsi="Times New Roman"/>
          <w:color w:val="000000"/>
          <w:sz w:val="28"/>
          <w:szCs w:val="28"/>
          <w:shd w:val="clear" w:color="auto" w:fill="FFFFFF"/>
        </w:rPr>
        <w:t>77/0/13-24</w:t>
      </w:r>
      <w:r w:rsidR="00A76BE9">
        <w:rPr>
          <w:rFonts w:ascii="Times New Roman" w:hAnsi="Times New Roman"/>
          <w:color w:val="000000"/>
          <w:sz w:val="28"/>
          <w:szCs w:val="28"/>
          <w:shd w:val="clear" w:color="auto" w:fill="FFFFFF"/>
        </w:rPr>
        <w:t>)</w:t>
      </w:r>
      <w:r w:rsidR="008E5FFD" w:rsidRPr="00A24BA8">
        <w:rPr>
          <w:rFonts w:ascii="Times New Roman" w:hAnsi="Times New Roman"/>
          <w:color w:val="000000"/>
          <w:sz w:val="28"/>
          <w:szCs w:val="28"/>
          <w:shd w:val="clear" w:color="auto" w:fill="FFFFFF"/>
        </w:rPr>
        <w:t xml:space="preserve"> </w:t>
      </w:r>
      <w:r w:rsidRPr="00A24BA8">
        <w:rPr>
          <w:rFonts w:ascii="Times New Roman" w:hAnsi="Times New Roman"/>
          <w:color w:val="000000"/>
          <w:sz w:val="28"/>
          <w:szCs w:val="28"/>
          <w:shd w:val="clear" w:color="auto" w:fill="FFFFFF"/>
        </w:rPr>
        <w:t>надійшла дисципліна</w:t>
      </w:r>
      <w:r w:rsidR="00B77ADD" w:rsidRPr="00A24BA8">
        <w:rPr>
          <w:rFonts w:ascii="Times New Roman" w:hAnsi="Times New Roman"/>
          <w:color w:val="000000"/>
          <w:sz w:val="28"/>
          <w:szCs w:val="28"/>
          <w:shd w:val="clear" w:color="auto" w:fill="FFFFFF"/>
        </w:rPr>
        <w:t xml:space="preserve">рна скарга </w:t>
      </w:r>
      <w:r w:rsidR="00DA7662">
        <w:rPr>
          <w:rFonts w:ascii="Times New Roman" w:eastAsia="NSimSun" w:hAnsi="Times New Roman"/>
          <w:color w:val="000000"/>
          <w:kern w:val="3"/>
          <w:sz w:val="28"/>
          <w:szCs w:val="28"/>
          <w:lang w:eastAsia="zh-CN" w:bidi="hi-IN"/>
        </w:rPr>
        <w:t xml:space="preserve">Національного антикорупційного бюро України (далі – НАБУ) </w:t>
      </w:r>
      <w:r w:rsidR="00C93649">
        <w:rPr>
          <w:rFonts w:ascii="Times New Roman" w:eastAsia="Times New Roman" w:hAnsi="Times New Roman" w:cs="Arial"/>
          <w:kern w:val="3"/>
          <w:sz w:val="28"/>
          <w:szCs w:val="28"/>
          <w:lang w:eastAsia="ru-RU" w:bidi="hi-IN"/>
        </w:rPr>
        <w:t xml:space="preserve">щодо дій </w:t>
      </w:r>
      <w:r w:rsidR="00B95D5C" w:rsidRPr="00A24BA8">
        <w:rPr>
          <w:rFonts w:ascii="Times New Roman" w:hAnsi="Times New Roman"/>
          <w:color w:val="000000"/>
          <w:sz w:val="28"/>
          <w:szCs w:val="28"/>
          <w:shd w:val="clear" w:color="auto" w:fill="FFFFFF"/>
        </w:rPr>
        <w:t xml:space="preserve">судді </w:t>
      </w:r>
      <w:r w:rsidR="00DA7662">
        <w:rPr>
          <w:rFonts w:ascii="Times New Roman" w:eastAsia="Times New Roman" w:hAnsi="Times New Roman"/>
          <w:kern w:val="3"/>
          <w:sz w:val="28"/>
          <w:szCs w:val="28"/>
          <w:lang w:eastAsia="ru-RU"/>
        </w:rPr>
        <w:t>Вищого адміністративного суду України Масло І.В</w:t>
      </w:r>
      <w:r w:rsidR="0067617A" w:rsidRPr="0067617A">
        <w:rPr>
          <w:rFonts w:ascii="Times New Roman" w:eastAsia="Times New Roman" w:hAnsi="Times New Roman"/>
          <w:kern w:val="3"/>
          <w:sz w:val="28"/>
          <w:szCs w:val="28"/>
          <w:lang w:eastAsia="ru-RU"/>
        </w:rPr>
        <w:t>.</w:t>
      </w:r>
      <w:r w:rsidR="00CB4BF1">
        <w:rPr>
          <w:rFonts w:ascii="Times New Roman" w:eastAsia="Times New Roman" w:hAnsi="Times New Roman"/>
          <w:kern w:val="3"/>
          <w:sz w:val="28"/>
          <w:szCs w:val="28"/>
          <w:lang w:eastAsia="ru-RU"/>
        </w:rPr>
        <w:t>, які полягають у тому, що Масло І.В. з 25 квітня 2023 року не з’являється на своєму робочому місці без поважних на те причин, виїхала за кордон та з того часу на т</w:t>
      </w:r>
      <w:r w:rsidR="00A056B7">
        <w:rPr>
          <w:rFonts w:ascii="Times New Roman" w:eastAsia="Times New Roman" w:hAnsi="Times New Roman"/>
          <w:kern w:val="3"/>
          <w:sz w:val="28"/>
          <w:szCs w:val="28"/>
          <w:lang w:eastAsia="ru-RU"/>
        </w:rPr>
        <w:t>ериторію України не поверталася, а також вчиняє дії, які підривають авторитет правосуддя.</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00BF0DAD"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002400D4"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xml:space="preserve">2023 року № 3378-IX «Про внесення змін до Закону України «Про судоустрій і </w:t>
      </w:r>
      <w:r w:rsidRPr="00A24BA8">
        <w:rPr>
          <w:rFonts w:ascii="Times New Roman" w:hAnsi="Times New Roman"/>
          <w:color w:val="000000"/>
          <w:sz w:val="28"/>
          <w:szCs w:val="28"/>
          <w:shd w:val="clear" w:color="auto" w:fill="FFFFFF"/>
        </w:rPr>
        <w:lastRenderedPageBreak/>
        <w:t xml:space="preserve">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A24BA8">
        <w:rPr>
          <w:rFonts w:ascii="Times New Roman" w:hAnsi="Times New Roman"/>
          <w:color w:val="000000"/>
          <w:sz w:val="28"/>
          <w:szCs w:val="28"/>
          <w:shd w:val="clear" w:color="auto" w:fill="FFFFFF"/>
        </w:rPr>
        <w:t xml:space="preserve">України </w:t>
      </w:r>
      <w:r w:rsidRPr="00A24BA8">
        <w:rPr>
          <w:rFonts w:ascii="Times New Roman" w:hAnsi="Times New Roman"/>
          <w:color w:val="000000"/>
          <w:sz w:val="28"/>
          <w:szCs w:val="28"/>
          <w:shd w:val="clear" w:color="auto" w:fill="FFFFFF"/>
        </w:rPr>
        <w:t>відновлено дисциплінарну функцію Вищої ради правосуддя.</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Відповідно до пункту 23</w:t>
      </w:r>
      <w:r w:rsidRPr="00A24BA8">
        <w:rPr>
          <w:rFonts w:ascii="Times New Roman" w:hAnsi="Times New Roman"/>
          <w:color w:val="000000"/>
          <w:sz w:val="28"/>
          <w:szCs w:val="28"/>
          <w:shd w:val="clear" w:color="auto" w:fill="FFFFFF"/>
          <w:vertAlign w:val="superscript"/>
        </w:rPr>
        <w:t>7</w:t>
      </w:r>
      <w:r w:rsidRPr="00A24BA8">
        <w:rPr>
          <w:rFonts w:ascii="Times New Roman" w:hAnsi="Times New Roman"/>
          <w:color w:val="000000"/>
          <w:sz w:val="28"/>
          <w:szCs w:val="28"/>
          <w:shd w:val="clear" w:color="auto" w:fill="FFFFFF"/>
        </w:rPr>
        <w:t xml:space="preserve"> розділу ІІІ «Прикінцеві та перехідні положення» Закону Укр</w:t>
      </w:r>
      <w:r w:rsidR="00A76BE9">
        <w:rPr>
          <w:rFonts w:ascii="Times New Roman" w:hAnsi="Times New Roman"/>
          <w:color w:val="000000"/>
          <w:sz w:val="28"/>
          <w:szCs w:val="28"/>
          <w:shd w:val="clear" w:color="auto" w:fill="FFFFFF"/>
        </w:rPr>
        <w:t>аїни «Про Вищу раду правосуддя»</w:t>
      </w:r>
      <w:r w:rsidRPr="00A24BA8">
        <w:rPr>
          <w:rFonts w:ascii="Times New Roman" w:hAnsi="Times New Roman"/>
          <w:color w:val="000000"/>
          <w:sz w:val="28"/>
          <w:szCs w:val="28"/>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19 жовтня 2023 року Вищ</w:t>
      </w:r>
      <w:r w:rsidR="002400D4" w:rsidRPr="00A24BA8">
        <w:rPr>
          <w:rFonts w:ascii="Times New Roman" w:hAnsi="Times New Roman"/>
          <w:color w:val="000000"/>
          <w:sz w:val="28"/>
          <w:szCs w:val="28"/>
          <w:shd w:val="clear" w:color="auto" w:fill="FFFFFF"/>
        </w:rPr>
        <w:t>а</w:t>
      </w:r>
      <w:r w:rsidRPr="00A24BA8">
        <w:rPr>
          <w:rFonts w:ascii="Times New Roman" w:hAnsi="Times New Roman"/>
          <w:color w:val="000000"/>
          <w:sz w:val="28"/>
          <w:szCs w:val="28"/>
          <w:shd w:val="clear" w:color="auto" w:fill="FFFFFF"/>
        </w:rPr>
        <w:t xml:space="preserve"> рад</w:t>
      </w:r>
      <w:r w:rsidR="002400D4" w:rsidRPr="00A24BA8">
        <w:rPr>
          <w:rFonts w:ascii="Times New Roman" w:hAnsi="Times New Roman"/>
          <w:color w:val="000000"/>
          <w:sz w:val="28"/>
          <w:szCs w:val="28"/>
          <w:shd w:val="clear" w:color="auto" w:fill="FFFFFF"/>
        </w:rPr>
        <w:t>а</w:t>
      </w:r>
      <w:r w:rsidRPr="00A24BA8">
        <w:rPr>
          <w:rFonts w:ascii="Times New Roman" w:hAnsi="Times New Roman"/>
          <w:color w:val="000000"/>
          <w:sz w:val="28"/>
          <w:szCs w:val="28"/>
          <w:shd w:val="clear" w:color="auto" w:fill="FFFFFF"/>
        </w:rPr>
        <w:t xml:space="preserve"> правосуддя </w:t>
      </w:r>
      <w:r w:rsidR="002400D4" w:rsidRPr="00A24BA8">
        <w:rPr>
          <w:rFonts w:ascii="Times New Roman" w:hAnsi="Times New Roman"/>
          <w:color w:val="000000"/>
          <w:sz w:val="28"/>
          <w:szCs w:val="28"/>
          <w:shd w:val="clear" w:color="auto" w:fill="FFFFFF"/>
        </w:rPr>
        <w:t>ухвалила</w:t>
      </w:r>
      <w:r w:rsidRPr="00A24BA8">
        <w:rPr>
          <w:rFonts w:ascii="Times New Roman" w:hAnsi="Times New Roman"/>
          <w:color w:val="000000"/>
          <w:sz w:val="28"/>
          <w:szCs w:val="28"/>
          <w:shd w:val="clear" w:color="auto" w:fill="FFFFFF"/>
        </w:rPr>
        <w:t xml:space="preserve"> рішення </w:t>
      </w:r>
      <w:r w:rsidR="00BF0DAD"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F73A73" w:rsidRDefault="00F73A73" w:rsidP="00CB4BF1">
      <w:pPr>
        <w:spacing w:after="0" w:line="240" w:lineRule="auto"/>
        <w:ind w:firstLine="567"/>
        <w:jc w:val="both"/>
        <w:rPr>
          <w:rFonts w:ascii="Times New Roman" w:hAnsi="Times New Roman"/>
          <w:color w:val="000000"/>
          <w:sz w:val="28"/>
          <w:szCs w:val="28"/>
          <w:shd w:val="clear" w:color="auto" w:fill="FFFFFF"/>
        </w:rPr>
      </w:pPr>
      <w:r w:rsidRPr="00A11F2C">
        <w:rPr>
          <w:rFonts w:ascii="Times New Roman" w:hAnsi="Times New Roman"/>
          <w:color w:val="000000"/>
          <w:sz w:val="28"/>
          <w:szCs w:val="28"/>
          <w:shd w:val="clear" w:color="auto" w:fill="FFFFFF"/>
        </w:rPr>
        <w:t xml:space="preserve">Відповідно до протоколу автоматизованого </w:t>
      </w:r>
      <w:r w:rsidR="00B95D5C" w:rsidRPr="00A11F2C">
        <w:rPr>
          <w:rFonts w:ascii="Times New Roman" w:hAnsi="Times New Roman"/>
          <w:color w:val="000000"/>
          <w:sz w:val="28"/>
          <w:szCs w:val="28"/>
          <w:shd w:val="clear" w:color="auto" w:fill="FFFFFF"/>
        </w:rPr>
        <w:t xml:space="preserve">розподілу справи між членами Вищої ради правосуддя від </w:t>
      </w:r>
      <w:r w:rsidR="00DA7662">
        <w:rPr>
          <w:rFonts w:ascii="Times New Roman" w:hAnsi="Times New Roman"/>
          <w:color w:val="000000"/>
          <w:sz w:val="28"/>
          <w:szCs w:val="28"/>
          <w:shd w:val="clear" w:color="auto" w:fill="FFFFFF"/>
        </w:rPr>
        <w:t>6 лютого</w:t>
      </w:r>
      <w:r w:rsidR="00682FBE" w:rsidRPr="00A11F2C">
        <w:rPr>
          <w:rFonts w:ascii="Times New Roman" w:hAnsi="Times New Roman"/>
          <w:color w:val="000000"/>
          <w:sz w:val="28"/>
          <w:szCs w:val="28"/>
          <w:shd w:val="clear" w:color="auto" w:fill="FFFFFF"/>
        </w:rPr>
        <w:t xml:space="preserve"> 2024</w:t>
      </w:r>
      <w:r w:rsidRPr="00A11F2C">
        <w:rPr>
          <w:rFonts w:ascii="Times New Roman" w:hAnsi="Times New Roman"/>
          <w:color w:val="000000"/>
          <w:sz w:val="28"/>
          <w:szCs w:val="28"/>
          <w:shd w:val="clear" w:color="auto" w:fill="FFFFFF"/>
        </w:rPr>
        <w:t xml:space="preserve"> року скаргу </w:t>
      </w:r>
      <w:r w:rsidR="00DA7662">
        <w:rPr>
          <w:rFonts w:ascii="Times New Roman" w:eastAsia="Times New Roman" w:hAnsi="Times New Roman" w:cs="Arial"/>
          <w:kern w:val="3"/>
          <w:sz w:val="28"/>
          <w:szCs w:val="28"/>
          <w:lang w:eastAsia="ru-RU" w:bidi="hi-IN"/>
        </w:rPr>
        <w:t>НАБУ</w:t>
      </w:r>
      <w:r w:rsidR="00682FBE" w:rsidRPr="00A11F2C">
        <w:rPr>
          <w:rFonts w:ascii="Times New Roman" w:hAnsi="Times New Roman"/>
          <w:color w:val="000000"/>
          <w:sz w:val="28"/>
          <w:szCs w:val="28"/>
          <w:shd w:val="clear" w:color="auto" w:fill="FFFFFF"/>
        </w:rPr>
        <w:t xml:space="preserve"> </w:t>
      </w:r>
      <w:r w:rsidR="00B95D5C" w:rsidRPr="00A11F2C">
        <w:rPr>
          <w:rFonts w:ascii="Times New Roman" w:hAnsi="Times New Roman"/>
          <w:color w:val="000000"/>
          <w:sz w:val="28"/>
          <w:szCs w:val="28"/>
          <w:shd w:val="clear" w:color="auto" w:fill="FFFFFF"/>
        </w:rPr>
        <w:t xml:space="preserve">розподілено для </w:t>
      </w:r>
      <w:r w:rsidR="00682FBE" w:rsidRPr="00A11F2C">
        <w:rPr>
          <w:rFonts w:ascii="Times New Roman" w:hAnsi="Times New Roman"/>
          <w:color w:val="000000"/>
          <w:sz w:val="28"/>
          <w:szCs w:val="28"/>
          <w:shd w:val="clear" w:color="auto" w:fill="FFFFFF"/>
        </w:rPr>
        <w:t>проведення попередньої перевірки</w:t>
      </w:r>
      <w:r w:rsidRPr="00A11F2C">
        <w:rPr>
          <w:rFonts w:ascii="Times New Roman" w:hAnsi="Times New Roman"/>
          <w:color w:val="000000"/>
          <w:sz w:val="28"/>
          <w:szCs w:val="28"/>
          <w:shd w:val="clear" w:color="auto" w:fill="FFFFFF"/>
        </w:rPr>
        <w:t xml:space="preserve"> члену Вищої ради правосуддя </w:t>
      </w:r>
      <w:r w:rsidR="00DA7662">
        <w:rPr>
          <w:rFonts w:ascii="Times New Roman" w:hAnsi="Times New Roman"/>
          <w:color w:val="000000"/>
          <w:sz w:val="28"/>
          <w:szCs w:val="28"/>
          <w:shd w:val="clear" w:color="auto" w:fill="FFFFFF"/>
        </w:rPr>
        <w:t xml:space="preserve">                    </w:t>
      </w:r>
      <w:r w:rsidRPr="00A11F2C">
        <w:rPr>
          <w:rFonts w:ascii="Times New Roman" w:hAnsi="Times New Roman"/>
          <w:color w:val="000000"/>
          <w:sz w:val="28"/>
          <w:szCs w:val="28"/>
          <w:shd w:val="clear" w:color="auto" w:fill="FFFFFF"/>
        </w:rPr>
        <w:t>Бондаренко Т.З.</w:t>
      </w:r>
    </w:p>
    <w:p w:rsidR="00DA7662" w:rsidRPr="00DA7662" w:rsidRDefault="00DA7662" w:rsidP="00CB4BF1">
      <w:pPr>
        <w:spacing w:after="0" w:line="240" w:lineRule="auto"/>
        <w:ind w:firstLine="567"/>
        <w:jc w:val="both"/>
        <w:rPr>
          <w:rFonts w:ascii="Times New Roman" w:eastAsia="Times New Roman" w:hAnsi="Times New Roman" w:cs="Arial"/>
          <w:kern w:val="3"/>
          <w:sz w:val="28"/>
          <w:szCs w:val="28"/>
          <w:lang w:eastAsia="ru-RU" w:bidi="hi-IN"/>
        </w:rPr>
      </w:pPr>
      <w:r w:rsidRPr="00DA7662">
        <w:rPr>
          <w:rFonts w:ascii="Times New Roman" w:eastAsia="Times New Roman" w:hAnsi="Times New Roman" w:cs="Arial"/>
          <w:kern w:val="3"/>
          <w:sz w:val="28"/>
          <w:szCs w:val="28"/>
          <w:lang w:eastAsia="ru-RU" w:bidi="hi-IN"/>
        </w:rPr>
        <w:t xml:space="preserve">Скаржник зазначає, що НАБУ здійснювало досудове розслідування у кримінальному провадженні у формі дізнання № 42___79 від 29 червня </w:t>
      </w:r>
      <w:r>
        <w:rPr>
          <w:rFonts w:ascii="Times New Roman" w:eastAsia="Times New Roman" w:hAnsi="Times New Roman" w:cs="Arial"/>
          <w:kern w:val="3"/>
          <w:sz w:val="28"/>
          <w:szCs w:val="28"/>
          <w:lang w:eastAsia="ru-RU" w:bidi="hi-IN"/>
        </w:rPr>
        <w:t xml:space="preserve">                      </w:t>
      </w:r>
      <w:r w:rsidRPr="00DA7662">
        <w:rPr>
          <w:rFonts w:ascii="Times New Roman" w:eastAsia="Times New Roman" w:hAnsi="Times New Roman" w:cs="Arial"/>
          <w:kern w:val="3"/>
          <w:sz w:val="28"/>
          <w:szCs w:val="28"/>
          <w:lang w:eastAsia="ru-RU" w:bidi="hi-IN"/>
        </w:rPr>
        <w:t xml:space="preserve">2021 року за підозрою судді ВАСУ </w:t>
      </w:r>
      <w:r w:rsidR="009E1C2D">
        <w:rPr>
          <w:rFonts w:ascii="Times New Roman" w:eastAsia="Times New Roman" w:hAnsi="Times New Roman" w:cs="Arial"/>
          <w:kern w:val="3"/>
          <w:sz w:val="28"/>
          <w:szCs w:val="28"/>
          <w:lang w:eastAsia="ru-RU" w:bidi="hi-IN"/>
        </w:rPr>
        <w:t>О</w:t>
      </w:r>
      <w:r w:rsidR="00571C1D">
        <w:rPr>
          <w:rFonts w:ascii="Times New Roman" w:eastAsia="Times New Roman" w:hAnsi="Times New Roman" w:cs="Arial"/>
          <w:kern w:val="3"/>
          <w:sz w:val="28"/>
          <w:szCs w:val="28"/>
          <w:lang w:eastAsia="ru-RU" w:bidi="hi-IN"/>
        </w:rPr>
        <w:t>СОБА1</w:t>
      </w:r>
      <w:bookmarkStart w:id="0" w:name="_GoBack"/>
      <w:bookmarkEnd w:id="0"/>
      <w:r w:rsidRPr="00DA7662">
        <w:rPr>
          <w:rFonts w:ascii="Times New Roman" w:eastAsia="Times New Roman" w:hAnsi="Times New Roman" w:cs="Arial"/>
          <w:kern w:val="3"/>
          <w:sz w:val="28"/>
          <w:szCs w:val="28"/>
          <w:lang w:eastAsia="ru-RU" w:bidi="hi-IN"/>
        </w:rPr>
        <w:t xml:space="preserve"> у вчиненні кримінального правопорушення, передбаченого частиною 1 статті 366-2 Кримінального кодексу України (далі – КК України).</w:t>
      </w:r>
    </w:p>
    <w:p w:rsidR="00DA7662" w:rsidRPr="00DA7662" w:rsidRDefault="00DA7662" w:rsidP="00CB4BF1">
      <w:pPr>
        <w:spacing w:after="0" w:line="240" w:lineRule="auto"/>
        <w:ind w:firstLine="567"/>
        <w:jc w:val="both"/>
        <w:rPr>
          <w:rFonts w:ascii="Times New Roman" w:eastAsia="Times New Roman" w:hAnsi="Times New Roman" w:cs="Arial"/>
          <w:kern w:val="3"/>
          <w:sz w:val="28"/>
          <w:szCs w:val="28"/>
          <w:lang w:eastAsia="ru-RU" w:bidi="hi-IN"/>
        </w:rPr>
      </w:pPr>
      <w:r w:rsidRPr="00DA7662">
        <w:rPr>
          <w:rFonts w:ascii="Times New Roman" w:eastAsia="Times New Roman" w:hAnsi="Times New Roman" w:cs="Arial"/>
          <w:kern w:val="3"/>
          <w:sz w:val="28"/>
          <w:szCs w:val="28"/>
          <w:lang w:eastAsia="ru-RU" w:bidi="hi-IN"/>
        </w:rPr>
        <w:t xml:space="preserve">Відповідно до Постанови детектива НАБУ від 3 січня 2023 року, яка погоджена з прокурором Спеціалізованої антикорупційної прокуратури, досудове розслідування у кримінальному провадженні зупинено на підставі пункту 2 частини 1 статті 280 Кримінального процесуального кодексу України (далі – КПК України) у зв’язку </w:t>
      </w:r>
      <w:r>
        <w:rPr>
          <w:rFonts w:ascii="Times New Roman" w:eastAsia="Times New Roman" w:hAnsi="Times New Roman" w:cs="Arial"/>
          <w:kern w:val="3"/>
          <w:sz w:val="28"/>
          <w:szCs w:val="28"/>
          <w:lang w:eastAsia="ru-RU" w:bidi="hi-IN"/>
        </w:rPr>
        <w:t>і</w:t>
      </w:r>
      <w:r w:rsidRPr="00DA7662">
        <w:rPr>
          <w:rFonts w:ascii="Times New Roman" w:eastAsia="Times New Roman" w:hAnsi="Times New Roman" w:cs="Arial"/>
          <w:kern w:val="3"/>
          <w:sz w:val="28"/>
          <w:szCs w:val="28"/>
          <w:lang w:eastAsia="ru-RU" w:bidi="hi-IN"/>
        </w:rPr>
        <w:t>з оголошенням підозрюваної в розшук.</w:t>
      </w:r>
    </w:p>
    <w:p w:rsidR="00DA7662" w:rsidRDefault="00DA7662" w:rsidP="00CB4BF1">
      <w:pPr>
        <w:spacing w:after="0" w:line="240" w:lineRule="auto"/>
        <w:ind w:firstLine="567"/>
        <w:jc w:val="both"/>
        <w:rPr>
          <w:rFonts w:ascii="Times New Roman" w:eastAsia="Times New Roman" w:hAnsi="Times New Roman" w:cs="Arial"/>
          <w:kern w:val="3"/>
          <w:sz w:val="28"/>
          <w:szCs w:val="28"/>
          <w:lang w:eastAsia="ru-RU" w:bidi="hi-IN"/>
        </w:rPr>
      </w:pPr>
      <w:r w:rsidRPr="00DA7662">
        <w:rPr>
          <w:rFonts w:ascii="Times New Roman" w:eastAsia="Times New Roman" w:hAnsi="Times New Roman" w:cs="Arial"/>
          <w:kern w:val="3"/>
          <w:sz w:val="28"/>
          <w:szCs w:val="28"/>
          <w:lang w:eastAsia="ru-RU" w:bidi="hi-IN"/>
        </w:rPr>
        <w:t xml:space="preserve">Скаржник вказав, що під час досудового розслідування у вказаному кримінальному провадженні встановлено, що суддя ВАСУ </w:t>
      </w:r>
      <w:r w:rsidR="009E1C2D">
        <w:rPr>
          <w:rFonts w:ascii="Times New Roman" w:eastAsia="Times New Roman" w:hAnsi="Times New Roman" w:cs="Arial"/>
          <w:kern w:val="3"/>
          <w:sz w:val="28"/>
          <w:szCs w:val="28"/>
          <w:lang w:eastAsia="ru-RU" w:bidi="hi-IN"/>
        </w:rPr>
        <w:t>ОСОБА1</w:t>
      </w:r>
      <w:r w:rsidRPr="00DA7662">
        <w:rPr>
          <w:rFonts w:ascii="Times New Roman" w:eastAsia="Times New Roman" w:hAnsi="Times New Roman" w:cs="Arial"/>
          <w:kern w:val="3"/>
          <w:sz w:val="28"/>
          <w:szCs w:val="28"/>
          <w:lang w:eastAsia="ru-RU" w:bidi="hi-IN"/>
        </w:rPr>
        <w:t xml:space="preserve">, не перебуваючи у відпустці, перебуває за межами України та не відвідує робоче місце без поважних на те причин. Це підтверджується наявними в НАБУ відомостями, згідно з якими </w:t>
      </w:r>
      <w:r w:rsidR="009E1C2D">
        <w:rPr>
          <w:rFonts w:ascii="Times New Roman" w:eastAsia="Times New Roman" w:hAnsi="Times New Roman" w:cs="Arial"/>
          <w:kern w:val="3"/>
          <w:sz w:val="28"/>
          <w:szCs w:val="28"/>
          <w:lang w:eastAsia="ru-RU" w:bidi="hi-IN"/>
        </w:rPr>
        <w:t>ОСОБА1</w:t>
      </w:r>
      <w:r w:rsidRPr="00DA7662">
        <w:rPr>
          <w:rFonts w:ascii="Times New Roman" w:eastAsia="Times New Roman" w:hAnsi="Times New Roman" w:cs="Arial"/>
          <w:kern w:val="3"/>
          <w:sz w:val="28"/>
          <w:szCs w:val="28"/>
          <w:lang w:eastAsia="ru-RU" w:bidi="hi-IN"/>
        </w:rPr>
        <w:t xml:space="preserve"> 30 березня 2022 року виїхала за кордон та з того часу на територію України не поверталася.</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Pr>
          <w:rFonts w:ascii="Times New Roman" w:eastAsia="Times New Roman" w:hAnsi="Times New Roman" w:cs="Arial"/>
          <w:kern w:val="3"/>
          <w:sz w:val="28"/>
          <w:szCs w:val="28"/>
          <w:lang w:eastAsia="ru-RU" w:bidi="hi-IN"/>
        </w:rPr>
        <w:t xml:space="preserve">На запити детектива НАБУ </w:t>
      </w:r>
      <w:r w:rsidRPr="001868A5">
        <w:rPr>
          <w:rFonts w:ascii="Times New Roman" w:eastAsia="Times New Roman" w:hAnsi="Times New Roman" w:cs="Arial"/>
          <w:kern w:val="3"/>
          <w:sz w:val="28"/>
          <w:szCs w:val="28"/>
          <w:lang w:eastAsia="ru-RU" w:bidi="hi-IN"/>
        </w:rPr>
        <w:t>Вищий адміністративний суд України надав відомості про таке: Масло І.В. з 30 березня по 30 вересня 2022 року перебувала у відпустці</w:t>
      </w:r>
      <w:r>
        <w:rPr>
          <w:rFonts w:ascii="Times New Roman" w:eastAsia="Times New Roman" w:hAnsi="Times New Roman" w:cs="Arial"/>
          <w:kern w:val="3"/>
          <w:sz w:val="28"/>
          <w:szCs w:val="28"/>
          <w:lang w:eastAsia="ru-RU" w:bidi="hi-IN"/>
        </w:rPr>
        <w:t xml:space="preserve">; 1 і 2 жовтня </w:t>
      </w:r>
      <w:r w:rsidRPr="001868A5">
        <w:rPr>
          <w:rFonts w:ascii="Times New Roman" w:eastAsia="Times New Roman" w:hAnsi="Times New Roman" w:cs="Arial"/>
          <w:kern w:val="3"/>
          <w:sz w:val="28"/>
          <w:szCs w:val="28"/>
          <w:lang w:eastAsia="ru-RU" w:bidi="hi-IN"/>
        </w:rPr>
        <w:t xml:space="preserve">2022 року – вихідні дні; з 3 по 22 жовтня 2022 року – Масло І.В. надано додаткову оплачувану відпустку тривалістю 20 календарних днів; 23 жовтня 2022 року – вихідний день, неділя; з 24 жовтня 2022 року </w:t>
      </w:r>
      <w:r>
        <w:rPr>
          <w:rFonts w:ascii="Times New Roman" w:eastAsia="Times New Roman" w:hAnsi="Times New Roman" w:cs="Arial"/>
          <w:kern w:val="3"/>
          <w:sz w:val="28"/>
          <w:szCs w:val="28"/>
          <w:lang w:eastAsia="ru-RU" w:bidi="hi-IN"/>
        </w:rPr>
        <w:t xml:space="preserve">                               </w:t>
      </w:r>
      <w:r w:rsidRPr="001868A5">
        <w:rPr>
          <w:rFonts w:ascii="Times New Roman" w:eastAsia="Times New Roman" w:hAnsi="Times New Roman" w:cs="Arial"/>
          <w:kern w:val="3"/>
          <w:sz w:val="28"/>
          <w:szCs w:val="28"/>
          <w:lang w:eastAsia="ru-RU" w:bidi="hi-IN"/>
        </w:rPr>
        <w:t>по 24 квітня 2023 року Масло І.В. надано відпустку без збереження заробітної плати.</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20 квітня 2023 року Масло І.В. звернулася до голови Ліквідаційної комісії ВАСУ із заявою про надання відпустки без збереження заробітної плати                          з 25 квітня по 24 жовтня 2023 року, у задоволенні якої було відмовлено.</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lastRenderedPageBreak/>
        <w:t>Останній день відпустки судді Масло І.В. був 24 квітня 2023 року.                              Із 25 квітня 2023 року, станом на день звернення до ВРП, відповідно до наявних відомостей суддя Масло І.В. не з’являється на робочому місці без поважних на те причин.</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 xml:space="preserve">Скаржник також зазначив, що під час досудового розслідування у вказаному кримінальному провадженні детектив НАБУ здійснював виклик судді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xml:space="preserve"> для її допиту як свідка на 10 і 11 серпня, 1 і 2 вересня, 3, 4, 11,</w:t>
      </w:r>
      <w:r>
        <w:rPr>
          <w:rFonts w:ascii="Times New Roman" w:eastAsia="Times New Roman" w:hAnsi="Times New Roman" w:cs="Arial"/>
          <w:kern w:val="3"/>
          <w:sz w:val="28"/>
          <w:szCs w:val="28"/>
          <w:lang w:eastAsia="ru-RU" w:bidi="hi-IN"/>
        </w:rPr>
        <w:t xml:space="preserve"> 12 жовтня </w:t>
      </w:r>
      <w:r w:rsidRPr="001868A5">
        <w:rPr>
          <w:rFonts w:ascii="Times New Roman" w:eastAsia="Times New Roman" w:hAnsi="Times New Roman" w:cs="Arial"/>
          <w:kern w:val="3"/>
          <w:sz w:val="28"/>
          <w:szCs w:val="28"/>
          <w:lang w:eastAsia="ru-RU" w:bidi="hi-IN"/>
        </w:rPr>
        <w:t xml:space="preserve">2022 року. Також детектив здійснював виклик судді </w:t>
      </w:r>
      <w:r w:rsidR="00635B22">
        <w:rPr>
          <w:rFonts w:ascii="Times New Roman" w:eastAsia="Times New Roman" w:hAnsi="Times New Roman" w:cs="Arial"/>
          <w:kern w:val="3"/>
          <w:sz w:val="28"/>
          <w:szCs w:val="28"/>
          <w:lang w:eastAsia="ru-RU" w:bidi="hi-IN"/>
        </w:rPr>
        <w:t>О</w:t>
      </w:r>
      <w:r w:rsidR="00635B22">
        <w:rPr>
          <w:rFonts w:ascii="Times New Roman" w:eastAsia="Times New Roman" w:hAnsi="Times New Roman" w:cs="Arial"/>
          <w:kern w:val="3"/>
          <w:sz w:val="28"/>
          <w:szCs w:val="28"/>
          <w:lang w:eastAsia="ru-RU" w:bidi="hi-IN"/>
        </w:rPr>
        <w:t>СОБА1</w:t>
      </w:r>
      <w:r w:rsidRPr="001868A5">
        <w:rPr>
          <w:rFonts w:ascii="Times New Roman" w:eastAsia="Times New Roman" w:hAnsi="Times New Roman" w:cs="Arial"/>
          <w:kern w:val="3"/>
          <w:sz w:val="28"/>
          <w:szCs w:val="28"/>
          <w:lang w:eastAsia="ru-RU" w:bidi="hi-IN"/>
        </w:rPr>
        <w:t xml:space="preserve"> для її допиту як підозрюваної на 3, 6, 9 – 11 січня 2023 року.  </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 xml:space="preserve">Вказані виклики здійснювалися шляхом вручення повісток під розписку чоловіку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xml:space="preserve"> – </w:t>
      </w:r>
      <w:r w:rsidR="00635B22">
        <w:rPr>
          <w:rFonts w:ascii="Times New Roman" w:eastAsia="Times New Roman" w:hAnsi="Times New Roman" w:cs="Arial"/>
          <w:kern w:val="3"/>
          <w:sz w:val="28"/>
          <w:szCs w:val="28"/>
          <w:lang w:eastAsia="ru-RU" w:bidi="hi-IN"/>
        </w:rPr>
        <w:t>О</w:t>
      </w:r>
      <w:r w:rsidR="00635B22">
        <w:rPr>
          <w:rFonts w:ascii="Times New Roman" w:eastAsia="Times New Roman" w:hAnsi="Times New Roman" w:cs="Arial"/>
          <w:kern w:val="3"/>
          <w:sz w:val="28"/>
          <w:szCs w:val="28"/>
          <w:lang w:eastAsia="ru-RU" w:bidi="hi-IN"/>
        </w:rPr>
        <w:t>СОБА2</w:t>
      </w:r>
      <w:r w:rsidRPr="001868A5">
        <w:rPr>
          <w:rFonts w:ascii="Times New Roman" w:eastAsia="Times New Roman" w:hAnsi="Times New Roman" w:cs="Arial"/>
          <w:kern w:val="3"/>
          <w:sz w:val="28"/>
          <w:szCs w:val="28"/>
          <w:lang w:eastAsia="ru-RU" w:bidi="hi-IN"/>
        </w:rPr>
        <w:t>, адміністрації за місцем роботи, житлово-експлуатаційній організації за місцем проживання, надсилання на месенджер «</w:t>
      </w:r>
      <w:r w:rsidRPr="001868A5">
        <w:rPr>
          <w:rFonts w:ascii="Times New Roman" w:eastAsia="Times New Roman" w:hAnsi="Times New Roman" w:cs="Arial"/>
          <w:kern w:val="3"/>
          <w:sz w:val="28"/>
          <w:szCs w:val="28"/>
          <w:lang w:val="en-US" w:eastAsia="ru-RU" w:bidi="hi-IN"/>
        </w:rPr>
        <w:t>Telegram</w:t>
      </w:r>
      <w:r w:rsidRPr="001868A5">
        <w:rPr>
          <w:rFonts w:ascii="Times New Roman" w:eastAsia="Times New Roman" w:hAnsi="Times New Roman" w:cs="Arial"/>
          <w:kern w:val="3"/>
          <w:sz w:val="28"/>
          <w:szCs w:val="28"/>
          <w:lang w:eastAsia="ru-RU" w:bidi="hi-IN"/>
        </w:rPr>
        <w:t>».</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 xml:space="preserve">Жодного разу суддя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xml:space="preserve"> на відповідні виклики не з’явилася.</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 xml:space="preserve">Натомість адвокат Жуковська Т.Р., яка здійснює захист прав та інтересів судді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xml:space="preserve">, на адресу НАБУ надіслала дві заяви від 29 серпня і 6 жовтня 2022 року, в яких зазначено, що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xml:space="preserve"> перебуває за межами України через необхідність евакуації малолітнього сина та матері літнього віку у зв’язку з військовими діями, внаслідок чого не має можливості з’явитися до детектива НАБУ.</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 xml:space="preserve">Крім цього, </w:t>
      </w:r>
      <w:r w:rsidR="00635B22">
        <w:rPr>
          <w:rFonts w:ascii="Times New Roman" w:eastAsia="Times New Roman" w:hAnsi="Times New Roman" w:cs="Arial"/>
          <w:kern w:val="3"/>
          <w:sz w:val="28"/>
          <w:szCs w:val="28"/>
          <w:lang w:eastAsia="ru-RU" w:bidi="hi-IN"/>
        </w:rPr>
        <w:t>ОСОБА1</w:t>
      </w:r>
      <w:r w:rsidRPr="001868A5">
        <w:rPr>
          <w:rFonts w:ascii="Times New Roman" w:eastAsia="Times New Roman" w:hAnsi="Times New Roman" w:cs="Arial"/>
          <w:kern w:val="3"/>
          <w:sz w:val="28"/>
          <w:szCs w:val="28"/>
          <w:lang w:eastAsia="ru-RU" w:bidi="hi-IN"/>
        </w:rPr>
        <w:t>, будучи поінформованою про здійснення досудового розслідування (що підтверджується отриманими заявами від адвоката Жуковської Т.Р.) та відповідні виклики, жодного разу не відреагувала на них, на спроби виклику телефонним зв’язком не відповідала.</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Pr>
          <w:rFonts w:ascii="Times New Roman" w:eastAsia="Times New Roman" w:hAnsi="Times New Roman" w:cs="Arial"/>
          <w:kern w:val="3"/>
          <w:sz w:val="28"/>
          <w:szCs w:val="28"/>
          <w:lang w:eastAsia="ru-RU" w:bidi="hi-IN"/>
        </w:rPr>
        <w:t>На</w:t>
      </w:r>
      <w:r w:rsidRPr="001868A5">
        <w:rPr>
          <w:rFonts w:ascii="Times New Roman" w:eastAsia="Times New Roman" w:hAnsi="Times New Roman" w:cs="Arial"/>
          <w:kern w:val="3"/>
          <w:sz w:val="28"/>
          <w:szCs w:val="28"/>
          <w:lang w:eastAsia="ru-RU" w:bidi="hi-IN"/>
        </w:rPr>
        <w:t xml:space="preserve"> думку скаржника, наведені відомості, факти, що підтверджуються долученими до скарги документами, можуть свідчити про можливу невідповідність судді Масло І.В. критеріям професійної етики та доброчесності.</w:t>
      </w:r>
    </w:p>
    <w:p w:rsidR="001868A5" w:rsidRP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Таким чином, скаржник вважає, що в діях судді Масло І.В. наявні ознаки дисциплінарного проступку, передбаченого частиною першою статті 106 Закону України «Про судоустрій і статус судді», наслідком чого є дисциплінарна відповідальність судді.</w:t>
      </w:r>
    </w:p>
    <w:p w:rsidR="001868A5" w:rsidRDefault="001868A5" w:rsidP="00CB4BF1">
      <w:pPr>
        <w:spacing w:after="0" w:line="240" w:lineRule="auto"/>
        <w:ind w:firstLine="567"/>
        <w:jc w:val="both"/>
        <w:rPr>
          <w:rFonts w:ascii="Times New Roman" w:eastAsia="Times New Roman" w:hAnsi="Times New Roman" w:cs="Arial"/>
          <w:kern w:val="3"/>
          <w:sz w:val="28"/>
          <w:szCs w:val="28"/>
          <w:lang w:eastAsia="ru-RU" w:bidi="hi-IN"/>
        </w:rPr>
      </w:pPr>
      <w:r w:rsidRPr="001868A5">
        <w:rPr>
          <w:rFonts w:ascii="Times New Roman" w:eastAsia="Times New Roman" w:hAnsi="Times New Roman" w:cs="Arial"/>
          <w:kern w:val="3"/>
          <w:sz w:val="28"/>
          <w:szCs w:val="28"/>
          <w:lang w:eastAsia="ru-RU" w:bidi="hi-IN"/>
        </w:rPr>
        <w:t>З огляду на викладене скаржник просить притягнути суддю Вищого адміністративного суду України Масло І.В. до дисциплінарної відповідальності.</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Згідно </w:t>
      </w:r>
      <w:r w:rsidR="002400D4" w:rsidRPr="00A24BA8">
        <w:rPr>
          <w:rFonts w:ascii="Times New Roman" w:hAnsi="Times New Roman"/>
          <w:color w:val="000000"/>
          <w:sz w:val="28"/>
          <w:szCs w:val="28"/>
          <w:shd w:val="clear" w:color="auto" w:fill="FFFFFF"/>
        </w:rPr>
        <w:t xml:space="preserve">зі </w:t>
      </w:r>
      <w:r w:rsidRPr="00A24BA8">
        <w:rPr>
          <w:rFonts w:ascii="Times New Roman" w:hAnsi="Times New Roman"/>
          <w:color w:val="000000"/>
          <w:sz w:val="28"/>
          <w:szCs w:val="28"/>
          <w:shd w:val="clear" w:color="auto" w:fill="FFFFFF"/>
        </w:rPr>
        <w:t>статт</w:t>
      </w:r>
      <w:r w:rsidR="002400D4" w:rsidRPr="00A24BA8">
        <w:rPr>
          <w:rFonts w:ascii="Times New Roman" w:hAnsi="Times New Roman"/>
          <w:color w:val="000000"/>
          <w:sz w:val="28"/>
          <w:szCs w:val="28"/>
          <w:shd w:val="clear" w:color="auto" w:fill="FFFFFF"/>
        </w:rPr>
        <w:t>ею</w:t>
      </w:r>
      <w:r w:rsidRPr="00A24BA8">
        <w:rPr>
          <w:rFonts w:ascii="Times New Roman" w:hAnsi="Times New Roman"/>
          <w:color w:val="000000"/>
          <w:sz w:val="28"/>
          <w:szCs w:val="28"/>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Порядок здійснення дисциплінарного провадження визначено</w:t>
      </w:r>
      <w:r w:rsidR="002400D4" w:rsidRPr="00A24BA8">
        <w:rPr>
          <w:rFonts w:ascii="Times New Roman" w:hAnsi="Times New Roman"/>
          <w:color w:val="000000"/>
          <w:sz w:val="28"/>
          <w:szCs w:val="28"/>
          <w:shd w:val="clear" w:color="auto" w:fill="FFFFFF"/>
        </w:rPr>
        <w:t xml:space="preserve"> главою 4 р</w:t>
      </w:r>
      <w:r w:rsidRPr="00A24BA8">
        <w:rPr>
          <w:rFonts w:ascii="Times New Roman" w:hAnsi="Times New Roman"/>
          <w:color w:val="000000"/>
          <w:sz w:val="28"/>
          <w:szCs w:val="28"/>
          <w:shd w:val="clear" w:color="auto" w:fill="FFFFFF"/>
        </w:rPr>
        <w:t>озділу ІІ Закону України «Про Вищу раду правосуддя».</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Бондаренко Т.З. </w:t>
      </w:r>
      <w:r w:rsidR="002400D4" w:rsidRPr="00A24BA8">
        <w:rPr>
          <w:rFonts w:ascii="Times New Roman" w:hAnsi="Times New Roman"/>
          <w:color w:val="000000"/>
          <w:sz w:val="28"/>
          <w:szCs w:val="28"/>
          <w:shd w:val="clear" w:color="auto" w:fill="FFFFFF"/>
        </w:rPr>
        <w:t xml:space="preserve">за результатами </w:t>
      </w:r>
      <w:r w:rsidRPr="00A24BA8">
        <w:rPr>
          <w:rFonts w:ascii="Times New Roman" w:hAnsi="Times New Roman"/>
          <w:color w:val="000000"/>
          <w:sz w:val="28"/>
          <w:szCs w:val="28"/>
          <w:shd w:val="clear" w:color="auto" w:fill="FFFFFF"/>
        </w:rPr>
        <w:t>попередн</w:t>
      </w:r>
      <w:r w:rsidR="002400D4" w:rsidRPr="00A24BA8">
        <w:rPr>
          <w:rFonts w:ascii="Times New Roman" w:hAnsi="Times New Roman"/>
          <w:color w:val="000000"/>
          <w:sz w:val="28"/>
          <w:szCs w:val="28"/>
          <w:shd w:val="clear" w:color="auto" w:fill="FFFFFF"/>
        </w:rPr>
        <w:t xml:space="preserve">ьої </w:t>
      </w:r>
      <w:r w:rsidRPr="00A24BA8">
        <w:rPr>
          <w:rFonts w:ascii="Times New Roman" w:hAnsi="Times New Roman"/>
          <w:color w:val="000000"/>
          <w:sz w:val="28"/>
          <w:szCs w:val="28"/>
          <w:shd w:val="clear" w:color="auto" w:fill="FFFFFF"/>
        </w:rPr>
        <w:t>перевірк</w:t>
      </w:r>
      <w:r w:rsidR="002400D4" w:rsidRPr="00A24BA8">
        <w:rPr>
          <w:rFonts w:ascii="Times New Roman" w:hAnsi="Times New Roman"/>
          <w:color w:val="000000"/>
          <w:sz w:val="28"/>
          <w:szCs w:val="28"/>
          <w:shd w:val="clear" w:color="auto" w:fill="FFFFFF"/>
        </w:rPr>
        <w:t>и</w:t>
      </w:r>
      <w:r w:rsidRPr="00A24BA8">
        <w:rPr>
          <w:rFonts w:ascii="Times New Roman" w:hAnsi="Times New Roman"/>
          <w:color w:val="000000"/>
          <w:sz w:val="28"/>
          <w:szCs w:val="28"/>
          <w:shd w:val="clear" w:color="auto" w:fill="FFFFFF"/>
        </w:rPr>
        <w:t xml:space="preserve"> дисциплінарної скарги скла</w:t>
      </w:r>
      <w:r w:rsidR="002400D4" w:rsidRPr="00A24BA8">
        <w:rPr>
          <w:rFonts w:ascii="Times New Roman" w:hAnsi="Times New Roman"/>
          <w:color w:val="000000"/>
          <w:sz w:val="28"/>
          <w:szCs w:val="28"/>
          <w:shd w:val="clear" w:color="auto" w:fill="FFFFFF"/>
        </w:rPr>
        <w:t>ла</w:t>
      </w:r>
      <w:r w:rsidRPr="00A24BA8">
        <w:rPr>
          <w:rFonts w:ascii="Times New Roman" w:hAnsi="Times New Roman"/>
          <w:color w:val="000000"/>
          <w:sz w:val="28"/>
          <w:szCs w:val="28"/>
          <w:shd w:val="clear" w:color="auto" w:fill="FFFFFF"/>
        </w:rPr>
        <w:t xml:space="preserve"> вмотивований висновок із пропозицією </w:t>
      </w:r>
      <w:r w:rsidR="00B95D5C" w:rsidRPr="00A24BA8">
        <w:rPr>
          <w:rFonts w:ascii="Times New Roman" w:hAnsi="Times New Roman"/>
          <w:color w:val="000000"/>
          <w:sz w:val="28"/>
          <w:szCs w:val="28"/>
          <w:shd w:val="clear" w:color="auto" w:fill="FFFFFF"/>
        </w:rPr>
        <w:t xml:space="preserve">відкрити дисциплінарну справу </w:t>
      </w:r>
      <w:r w:rsidRPr="00A24BA8">
        <w:rPr>
          <w:rFonts w:ascii="Times New Roman" w:hAnsi="Times New Roman"/>
          <w:color w:val="000000"/>
          <w:sz w:val="28"/>
          <w:szCs w:val="28"/>
          <w:shd w:val="clear" w:color="auto" w:fill="FFFFFF"/>
        </w:rPr>
        <w:t xml:space="preserve"> стосовно судді </w:t>
      </w:r>
      <w:r w:rsidR="001868A5">
        <w:rPr>
          <w:rFonts w:ascii="Times New Roman" w:hAnsi="Times New Roman"/>
          <w:color w:val="000000"/>
          <w:sz w:val="28"/>
          <w:szCs w:val="28"/>
          <w:shd w:val="clear" w:color="auto" w:fill="FFFFFF"/>
        </w:rPr>
        <w:t>Вищого адміністративного суду України Масло І.В</w:t>
      </w:r>
      <w:r w:rsidR="00692EFB">
        <w:rPr>
          <w:rFonts w:ascii="Times New Roman" w:hAnsi="Times New Roman"/>
          <w:color w:val="000000"/>
          <w:sz w:val="28"/>
          <w:szCs w:val="28"/>
          <w:shd w:val="clear" w:color="auto" w:fill="FFFFFF"/>
        </w:rPr>
        <w:t>.</w:t>
      </w:r>
    </w:p>
    <w:p w:rsidR="00F73A73" w:rsidRPr="00A24BA8" w:rsidRDefault="00F73A73" w:rsidP="00CB4BF1">
      <w:pPr>
        <w:spacing w:after="0" w:line="240"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погодилась із пропозицією доповідача та дійшла висновку про наявність підстав для відкриття дисциплінарної справи стосовно судді </w:t>
      </w:r>
      <w:r w:rsidR="00E302D0">
        <w:rPr>
          <w:rFonts w:ascii="Times New Roman" w:hAnsi="Times New Roman"/>
          <w:color w:val="000000"/>
          <w:sz w:val="28"/>
          <w:szCs w:val="28"/>
          <w:shd w:val="clear" w:color="auto" w:fill="FFFFFF"/>
        </w:rPr>
        <w:t>Вищого адміністративного суду України Масло І.В.</w:t>
      </w:r>
      <w:r w:rsidRPr="00A24BA8">
        <w:rPr>
          <w:rFonts w:ascii="Times New Roman" w:hAnsi="Times New Roman"/>
          <w:color w:val="000000"/>
          <w:sz w:val="28"/>
          <w:szCs w:val="28"/>
          <w:shd w:val="clear" w:color="auto" w:fill="FFFFFF"/>
        </w:rPr>
        <w:t xml:space="preserve"> з огляду на таке.</w:t>
      </w:r>
    </w:p>
    <w:p w:rsidR="00692EFB" w:rsidRPr="00DE0C77" w:rsidRDefault="00E302D0" w:rsidP="00CB4BF1">
      <w:pPr>
        <w:widowControl w:val="0"/>
        <w:suppressAutoHyphens/>
        <w:autoSpaceDN w:val="0"/>
        <w:spacing w:after="0" w:line="240" w:lineRule="auto"/>
        <w:ind w:firstLine="567"/>
        <w:jc w:val="both"/>
        <w:textAlignment w:val="baseline"/>
        <w:rPr>
          <w:rFonts w:ascii="Times New Roman" w:eastAsia="NSimSun" w:hAnsi="Times New Roman"/>
          <w:kern w:val="3"/>
          <w:sz w:val="28"/>
          <w:szCs w:val="28"/>
          <w:shd w:val="clear" w:color="auto" w:fill="FFFFFF"/>
          <w:lang w:eastAsia="zh-CN" w:bidi="hi-IN"/>
        </w:rPr>
      </w:pPr>
      <w:r>
        <w:rPr>
          <w:rFonts w:ascii="Times New Roman" w:eastAsia="Times New Roman" w:hAnsi="Times New Roman"/>
          <w:kern w:val="3"/>
          <w:sz w:val="28"/>
          <w:szCs w:val="28"/>
          <w:lang w:eastAsia="ru-RU" w:bidi="hi-IN"/>
        </w:rPr>
        <w:t xml:space="preserve">Масло Інна Валентинівна, </w:t>
      </w:r>
      <w:r w:rsidR="00DE0C77">
        <w:rPr>
          <w:rFonts w:ascii="Times New Roman" w:eastAsia="Times New Roman" w:hAnsi="Times New Roman"/>
          <w:kern w:val="3"/>
          <w:sz w:val="28"/>
          <w:szCs w:val="28"/>
          <w:lang w:eastAsia="ru-RU" w:bidi="hi-IN"/>
        </w:rPr>
        <w:t>громадянка України. Указом Президента України від 14 жовтня 2002 року № 926/2002 призначена на посаду судді Київського районного суду міста Донецька строком на п’ять років. Указом Президента України від 15 серпня 2007 року № 713/2007 призначена на посаду судді Донецького окружного адміністративного суду в межах п’ятирічного строку. Постановою Верховної Ради України від 25 червня 2009 року № 1575-</w:t>
      </w:r>
      <w:r w:rsidR="00DE0C77">
        <w:rPr>
          <w:rFonts w:ascii="Times New Roman" w:eastAsia="Times New Roman" w:hAnsi="Times New Roman"/>
          <w:kern w:val="3"/>
          <w:sz w:val="28"/>
          <w:szCs w:val="28"/>
          <w:lang w:val="en-US" w:eastAsia="ru-RU" w:bidi="hi-IN"/>
        </w:rPr>
        <w:t>VI</w:t>
      </w:r>
      <w:r w:rsidR="00DE0C77">
        <w:rPr>
          <w:rFonts w:ascii="Times New Roman" w:eastAsia="Times New Roman" w:hAnsi="Times New Roman"/>
          <w:kern w:val="3"/>
          <w:sz w:val="28"/>
          <w:szCs w:val="28"/>
          <w:lang w:eastAsia="ru-RU" w:bidi="hi-IN"/>
        </w:rPr>
        <w:t xml:space="preserve"> обрана на посаду судді зазначеного суду безстроково. Постановою Верховної Ради України від 9 лютого 2012 року № 4376-</w:t>
      </w:r>
      <w:r w:rsidR="00DE0C77">
        <w:rPr>
          <w:rFonts w:ascii="Times New Roman" w:eastAsia="Times New Roman" w:hAnsi="Times New Roman"/>
          <w:kern w:val="3"/>
          <w:sz w:val="28"/>
          <w:szCs w:val="28"/>
          <w:lang w:val="en-US" w:eastAsia="ru-RU" w:bidi="hi-IN"/>
        </w:rPr>
        <w:t>VI</w:t>
      </w:r>
      <w:r w:rsidR="00DE0C77">
        <w:rPr>
          <w:rFonts w:ascii="Times New Roman" w:eastAsia="Times New Roman" w:hAnsi="Times New Roman"/>
          <w:kern w:val="3"/>
          <w:sz w:val="28"/>
          <w:szCs w:val="28"/>
          <w:lang w:eastAsia="ru-RU" w:bidi="hi-IN"/>
        </w:rPr>
        <w:t xml:space="preserve"> обрана на посаду судді Вищого адміністративного суду України.</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sidRPr="00DE0C77">
        <w:rPr>
          <w:rFonts w:ascii="Times New Roman" w:eastAsia="NSimSun" w:hAnsi="Times New Roman"/>
          <w:color w:val="000000"/>
          <w:kern w:val="3"/>
          <w:sz w:val="28"/>
          <w:szCs w:val="28"/>
          <w:shd w:val="clear" w:color="auto" w:fill="FFFFFF"/>
          <w:lang w:eastAsia="zh-CN" w:bidi="uk-UA"/>
        </w:rPr>
        <w:t xml:space="preserve">Із доданих до дисциплінарної скарги матеріалів вбачається, що у провадженні НАБУ перебуває кримінальне провадження, внесене до Єдиного реєстру досудових розслідувань за № 42__79 за підозрою судді Вищого адміністративного суду України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uk-UA"/>
        </w:rPr>
        <w:t xml:space="preserve"> у вчиненні кримінального правопорушення, передбаченого частиною 1 статті 366-2 КК України.</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uk-UA"/>
        </w:rPr>
        <w:t xml:space="preserve">Під час досудового розслідування детективи НАБУ неодноразово здійснювали виклик судді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uk-UA"/>
        </w:rPr>
        <w:t xml:space="preserve"> до НАБУ для допиту як свідка (а в подальшому – як підозрюваної) шляхом </w:t>
      </w:r>
      <w:r w:rsidRPr="00DE0C77">
        <w:rPr>
          <w:rFonts w:ascii="Times New Roman" w:eastAsia="NSimSun" w:hAnsi="Times New Roman"/>
          <w:color w:val="000000"/>
          <w:kern w:val="3"/>
          <w:sz w:val="28"/>
          <w:szCs w:val="28"/>
          <w:shd w:val="clear" w:color="auto" w:fill="FFFFFF"/>
          <w:lang w:eastAsia="zh-CN" w:bidi="hi-IN"/>
        </w:rPr>
        <w:t xml:space="preserve">вручення повісток під розписку чоловіку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 </w:t>
      </w:r>
      <w:r w:rsidR="00635B22">
        <w:rPr>
          <w:rFonts w:ascii="Times New Roman" w:eastAsia="Times New Roman" w:hAnsi="Times New Roman" w:cs="Arial"/>
          <w:kern w:val="3"/>
          <w:sz w:val="28"/>
          <w:szCs w:val="28"/>
          <w:lang w:eastAsia="ru-RU" w:bidi="hi-IN"/>
        </w:rPr>
        <w:t>О</w:t>
      </w:r>
      <w:r w:rsidR="00635B22">
        <w:rPr>
          <w:rFonts w:ascii="Times New Roman" w:eastAsia="Times New Roman" w:hAnsi="Times New Roman" w:cs="Arial"/>
          <w:kern w:val="3"/>
          <w:sz w:val="28"/>
          <w:szCs w:val="28"/>
          <w:lang w:eastAsia="ru-RU" w:bidi="hi-IN"/>
        </w:rPr>
        <w:t>СОБА2</w:t>
      </w:r>
      <w:r w:rsidRPr="00DE0C77">
        <w:rPr>
          <w:rFonts w:ascii="Times New Roman" w:eastAsia="NSimSun" w:hAnsi="Times New Roman"/>
          <w:color w:val="000000"/>
          <w:kern w:val="3"/>
          <w:sz w:val="28"/>
          <w:szCs w:val="28"/>
          <w:shd w:val="clear" w:color="auto" w:fill="FFFFFF"/>
          <w:lang w:eastAsia="zh-CN" w:bidi="hi-IN"/>
        </w:rPr>
        <w:t>, адміністрації за місцем роботи, житлово-експлуатаційній організації за місцем проживання, надсилання на месенджер «</w:t>
      </w:r>
      <w:r w:rsidRPr="00DE0C77">
        <w:rPr>
          <w:rFonts w:ascii="Times New Roman" w:eastAsia="NSimSun" w:hAnsi="Times New Roman"/>
          <w:color w:val="000000"/>
          <w:kern w:val="3"/>
          <w:sz w:val="28"/>
          <w:szCs w:val="28"/>
          <w:shd w:val="clear" w:color="auto" w:fill="FFFFFF"/>
          <w:lang w:val="en-US" w:eastAsia="zh-CN" w:bidi="hi-IN"/>
        </w:rPr>
        <w:t>Telegram</w:t>
      </w:r>
      <w:r w:rsidRPr="00DE0C77">
        <w:rPr>
          <w:rFonts w:ascii="Times New Roman" w:eastAsia="NSimSun" w:hAnsi="Times New Roman"/>
          <w:color w:val="000000"/>
          <w:kern w:val="3"/>
          <w:sz w:val="28"/>
          <w:szCs w:val="28"/>
          <w:shd w:val="clear" w:color="auto" w:fill="FFFFFF"/>
          <w:lang w:eastAsia="zh-CN" w:bidi="hi-IN"/>
        </w:rPr>
        <w:t>».</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Наведене підтверджується доданими до дисциплінарної скарги копіями повісток, копіями листів до ВАСУ, копією листа з ВАСУ від 23 серпня 2022 року, копією протоколу огляду від 1 вересня 2022 року, копією протоколу вручення повісток про виклик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від 3 січня 2023 року, копією л</w:t>
      </w:r>
      <w:r w:rsidR="00A04EEF">
        <w:rPr>
          <w:rFonts w:ascii="Times New Roman" w:eastAsia="NSimSun" w:hAnsi="Times New Roman"/>
          <w:color w:val="000000"/>
          <w:kern w:val="3"/>
          <w:sz w:val="28"/>
          <w:szCs w:val="28"/>
          <w:shd w:val="clear" w:color="auto" w:fill="FFFFFF"/>
          <w:lang w:eastAsia="zh-CN" w:bidi="hi-IN"/>
        </w:rPr>
        <w:t xml:space="preserve">иста з ВАСУ від </w:t>
      </w:r>
      <w:r w:rsidRPr="00DE0C77">
        <w:rPr>
          <w:rFonts w:ascii="Times New Roman" w:eastAsia="NSimSun" w:hAnsi="Times New Roman"/>
          <w:color w:val="000000"/>
          <w:kern w:val="3"/>
          <w:sz w:val="28"/>
          <w:szCs w:val="28"/>
          <w:shd w:val="clear" w:color="auto" w:fill="FFFFFF"/>
          <w:lang w:eastAsia="zh-CN" w:bidi="hi-IN"/>
        </w:rPr>
        <w:t>3 січня 2023 року.</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Як вбачається з наведених документів, детектив НАБУ здійснював виклики судді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для її допиту як свідка на 10 і 11 серпня, 1 і 2 вересня, 3, 4, 11,                 12 жовтня 2022 року. Також детектив здійснював виклик судді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для її допиту як підозрюваної на 3, 6, 9 – 11 січня 2023 року. </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Відповідно до листів голови ліквідаційної комісії ВАСУ від 3 січня </w:t>
      </w:r>
      <w:r w:rsidR="00CC228C">
        <w:rPr>
          <w:rFonts w:ascii="Times New Roman" w:eastAsia="NSimSun" w:hAnsi="Times New Roman"/>
          <w:color w:val="000000"/>
          <w:kern w:val="3"/>
          <w:sz w:val="28"/>
          <w:szCs w:val="28"/>
          <w:shd w:val="clear" w:color="auto" w:fill="FFFFFF"/>
          <w:lang w:eastAsia="zh-CN" w:bidi="hi-IN"/>
        </w:rPr>
        <w:t xml:space="preserve">                    </w:t>
      </w:r>
      <w:r w:rsidRPr="00DE0C77">
        <w:rPr>
          <w:rFonts w:ascii="Times New Roman" w:eastAsia="NSimSun" w:hAnsi="Times New Roman"/>
          <w:color w:val="000000"/>
          <w:kern w:val="3"/>
          <w:sz w:val="28"/>
          <w:szCs w:val="28"/>
          <w:shd w:val="clear" w:color="auto" w:fill="FFFFFF"/>
          <w:lang w:eastAsia="zh-CN" w:bidi="hi-IN"/>
        </w:rPr>
        <w:t xml:space="preserve">2023 року суддя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повідомлена про надходження їй повісток про виклик до НАБУ на 1 і 2 вересня 2022 року засобами електронного зв’язку, а саме через додаток </w:t>
      </w:r>
      <w:r w:rsidRPr="00DE0C77">
        <w:rPr>
          <w:rFonts w:ascii="Times New Roman" w:eastAsia="NSimSun" w:hAnsi="Times New Roman"/>
          <w:color w:val="000000"/>
          <w:kern w:val="3"/>
          <w:sz w:val="28"/>
          <w:szCs w:val="28"/>
          <w:shd w:val="clear" w:color="auto" w:fill="FFFFFF"/>
          <w:lang w:val="en-US" w:eastAsia="zh-CN" w:bidi="hi-IN"/>
        </w:rPr>
        <w:t>WhatsApp</w:t>
      </w:r>
      <w:r w:rsidRPr="00DE0C77">
        <w:rPr>
          <w:rFonts w:ascii="Times New Roman" w:eastAsia="NSimSun" w:hAnsi="Times New Roman"/>
          <w:color w:val="000000"/>
          <w:kern w:val="3"/>
          <w:sz w:val="28"/>
          <w:szCs w:val="28"/>
          <w:shd w:val="clear" w:color="auto" w:fill="FFFFFF"/>
          <w:lang w:eastAsia="zh-CN" w:bidi="hi-IN"/>
        </w:rPr>
        <w:t xml:space="preserve"> за відповідним номером мобільного телефону та на відповідну адресу електронної скриньки, надіслано фотокопії зазначених повісток про виклик. </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Крім того, з долучених до скарги роздруківок скриншотів вбачається, що детектив НАБУ 1 вересня 2022 року також намагався викликати </w:t>
      </w:r>
      <w:r w:rsidR="00635B22">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за допомогою телефонного зв’язку за наявним у його розпорядженні номером телефону шляхом надсилання фото повісток у месенджер «</w:t>
      </w:r>
      <w:r w:rsidRPr="00DE0C77">
        <w:rPr>
          <w:rFonts w:ascii="Times New Roman" w:eastAsia="NSimSun" w:hAnsi="Times New Roman"/>
          <w:color w:val="000000"/>
          <w:kern w:val="3"/>
          <w:sz w:val="28"/>
          <w:szCs w:val="28"/>
          <w:shd w:val="clear" w:color="auto" w:fill="FFFFFF"/>
          <w:lang w:val="en-US" w:eastAsia="zh-CN" w:bidi="hi-IN"/>
        </w:rPr>
        <w:t>Telegram</w:t>
      </w:r>
      <w:r w:rsidRPr="00DE0C77">
        <w:rPr>
          <w:rFonts w:ascii="Times New Roman" w:eastAsia="NSimSun" w:hAnsi="Times New Roman"/>
          <w:color w:val="000000"/>
          <w:kern w:val="3"/>
          <w:sz w:val="28"/>
          <w:szCs w:val="28"/>
          <w:shd w:val="clear" w:color="auto" w:fill="FFFFFF"/>
          <w:lang w:eastAsia="zh-CN" w:bidi="hi-IN"/>
        </w:rPr>
        <w:t>». При цьому з роздруківок вбачається статус адресата «у мережі».</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Із протоколу вручення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повісток про виклик від 3 січня </w:t>
      </w:r>
      <w:r w:rsidR="00CC228C">
        <w:rPr>
          <w:rFonts w:ascii="Times New Roman" w:eastAsia="NSimSun" w:hAnsi="Times New Roman"/>
          <w:color w:val="000000"/>
          <w:kern w:val="3"/>
          <w:sz w:val="28"/>
          <w:szCs w:val="28"/>
          <w:shd w:val="clear" w:color="auto" w:fill="FFFFFF"/>
          <w:lang w:eastAsia="zh-CN" w:bidi="hi-IN"/>
        </w:rPr>
        <w:t xml:space="preserve">                     </w:t>
      </w:r>
      <w:r w:rsidRPr="00DE0C77">
        <w:rPr>
          <w:rFonts w:ascii="Times New Roman" w:eastAsia="NSimSun" w:hAnsi="Times New Roman"/>
          <w:color w:val="000000"/>
          <w:kern w:val="3"/>
          <w:sz w:val="28"/>
          <w:szCs w:val="28"/>
          <w:shd w:val="clear" w:color="auto" w:fill="FFFFFF"/>
          <w:lang w:eastAsia="zh-CN" w:bidi="hi-IN"/>
        </w:rPr>
        <w:t xml:space="preserve">2023 року вбачається, що детектив НАБУ вжив заходи, передбачені КПК України, щодо вручення повісток про виклик судді </w:t>
      </w:r>
      <w:r w:rsidR="00571C1D">
        <w:rPr>
          <w:rFonts w:ascii="Times New Roman" w:eastAsia="Times New Roman" w:hAnsi="Times New Roman" w:cs="Arial"/>
          <w:kern w:val="3"/>
          <w:sz w:val="28"/>
          <w:szCs w:val="28"/>
          <w:lang w:eastAsia="ru-RU" w:bidi="hi-IN"/>
        </w:rPr>
        <w:t>О</w:t>
      </w:r>
      <w:r w:rsidR="00571C1D">
        <w:rPr>
          <w:rFonts w:ascii="Times New Roman" w:eastAsia="Times New Roman" w:hAnsi="Times New Roman" w:cs="Arial"/>
          <w:kern w:val="3"/>
          <w:sz w:val="28"/>
          <w:szCs w:val="28"/>
          <w:lang w:eastAsia="ru-RU" w:bidi="hi-IN"/>
        </w:rPr>
        <w:t>СОБА1</w:t>
      </w:r>
      <w:r w:rsidRPr="00DE0C77">
        <w:rPr>
          <w:rFonts w:ascii="Times New Roman" w:eastAsia="NSimSun" w:hAnsi="Times New Roman"/>
          <w:color w:val="000000"/>
          <w:kern w:val="3"/>
          <w:sz w:val="28"/>
          <w:szCs w:val="28"/>
          <w:shd w:val="clear" w:color="auto" w:fill="FFFFFF"/>
          <w:lang w:eastAsia="zh-CN" w:bidi="hi-IN"/>
        </w:rPr>
        <w:t>, а саме:</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 здійснив виїзд за відповідною відомою адресою проживання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на території садового товариства з метою вручення повісток про виклик на 3, 6, 9, 10 та 11 січня 2023 року;</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 примірники повісток про виклик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на 6, 9, 10 та 11 січня                      2023 року вручені голові ОСББ «ЖК Перовський»;</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 примірники повісток про виклик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на 6, 9, 10 та 11 січня                     2023 року вручені голові ліквідаційної комісії Вищого адміністративного суду України;</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 примірники повісток про виклик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на 6, 9, 10 та 11 січня                        2023 року надіслані на відповідні адреси її проживання у садовому товаристві та в місті Києві (за місцем її прописки);</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 здійснено спроби виклику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телефонним зв’язком на відповідний відомий номер телефону, а також на номер телефону її чоловіка, з метою встановлення її місцезнаходження, виклику для вручення документів (у тому числі і повісток про виклик на  3, 6, 9, 10 та 11 січня 2023 року).</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Відповідно до листа детектива НАБУ до голови ліквідаційної комісії ВАСУ від 13 грудня 2023 року постановою детектива НАБУ від 3 січня 2023 року досудове розслідування у кримінальному провадженні стосовно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hi-IN"/>
        </w:rPr>
        <w:t xml:space="preserve"> зупинено на підставі пункту 2 частини 1 статті 280 КПК України у зв’язку з оголошенням підозрюваної в розшук.</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 xml:space="preserve">Із долучених до скарги копій наказів Вищого адміністративного суду України вбачається, що суддя Масло І.В. у період з 16 травня 2022 року по                        24 квітня 2023 року перебувала у відповідних відпустках різної тривалості. </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Листом ВАСУ від 3 січня 2024 року № 4/1-14/24 детектива НАБУ повідомлено, що заяву Масло І.В. про надання їй повторної відпустки без збереження заробітної плати з 25 квітня по 24 жовтня 2023 року не задоволено. Станом на час надання відповіді суддя Масло І.В. не відвідує робоче місце, причини неявки на робоче місце суддя Масло І.В. не повідомила.</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Разом із тим зазначено, що останній день відпустки суддя Масло І.В. без збереження заробітної плати був 24 квітня 2023 року. З 25 квітня 2023 року робочий час судді Масло І.В. обліковується як «неявка на робоче місце з невідомих причин». Заробітна плата судді Масло І.В. з 25 квітня 2023 року не нараховується. Останній робочий день судді Масло І.В. у Вищому адміністративному суді України був 29 березня 2022 року.</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hi-IN"/>
        </w:rPr>
      </w:pPr>
      <w:r w:rsidRPr="00DE0C77">
        <w:rPr>
          <w:rFonts w:ascii="Times New Roman" w:eastAsia="NSimSun" w:hAnsi="Times New Roman"/>
          <w:color w:val="000000"/>
          <w:kern w:val="3"/>
          <w:sz w:val="28"/>
          <w:szCs w:val="28"/>
          <w:shd w:val="clear" w:color="auto" w:fill="FFFFFF"/>
          <w:lang w:eastAsia="zh-CN" w:bidi="hi-IN"/>
        </w:rPr>
        <w:t>Із доданих до скарги заяв адвоката Жуковської Т.Р., яка представляє інтереси судді Масло І.В., від 29 серпня і 6 жовтня 2022 року, Масло І.В. перебуває за кордоном через необхідність евакуації малолітнього сина та матері літнього віку у зв’язку з воєнними діями на території України, тому з’явитися на виклики детектива не має можливості.</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sidRPr="00DE0C77">
        <w:rPr>
          <w:rFonts w:ascii="Times New Roman" w:eastAsia="NSimSun" w:hAnsi="Times New Roman"/>
          <w:color w:val="000000"/>
          <w:kern w:val="3"/>
          <w:sz w:val="28"/>
          <w:szCs w:val="28"/>
          <w:shd w:val="clear" w:color="auto" w:fill="FFFFFF"/>
          <w:lang w:eastAsia="zh-CN" w:bidi="uk-UA"/>
        </w:rPr>
        <w:t xml:space="preserve">Із відповіді Державної прикордонної служби (лист від 1 лютого 2024 року) на запит детектива НАБУ вбачається, що </w:t>
      </w:r>
      <w:r w:rsidR="00571C1D">
        <w:rPr>
          <w:rFonts w:ascii="Times New Roman" w:eastAsia="Times New Roman" w:hAnsi="Times New Roman" w:cs="Arial"/>
          <w:kern w:val="3"/>
          <w:sz w:val="28"/>
          <w:szCs w:val="28"/>
          <w:lang w:eastAsia="ru-RU" w:bidi="hi-IN"/>
        </w:rPr>
        <w:t>ОСОБА1</w:t>
      </w:r>
      <w:r w:rsidRPr="00DE0C77">
        <w:rPr>
          <w:rFonts w:ascii="Times New Roman" w:eastAsia="NSimSun" w:hAnsi="Times New Roman"/>
          <w:color w:val="000000"/>
          <w:kern w:val="3"/>
          <w:sz w:val="28"/>
          <w:szCs w:val="28"/>
          <w:shd w:val="clear" w:color="auto" w:fill="FFFFFF"/>
          <w:lang w:eastAsia="zh-CN" w:bidi="uk-UA"/>
        </w:rPr>
        <w:t xml:space="preserve"> перетнула пункт пропуску Порубне як пішохід 30 березня 2022 о 07:10:07, напрям «виїзд». Інші відомості відсутні.</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sidRPr="00DE0C77">
        <w:rPr>
          <w:rFonts w:ascii="Times New Roman" w:eastAsia="NSimSun" w:hAnsi="Times New Roman"/>
          <w:color w:val="000000"/>
          <w:kern w:val="3"/>
          <w:sz w:val="28"/>
          <w:szCs w:val="28"/>
          <w:shd w:val="clear" w:color="auto" w:fill="FFFFFF"/>
          <w:lang w:eastAsia="zh-CN" w:bidi="uk-UA"/>
        </w:rPr>
        <w:t xml:space="preserve">Отже, враховуючи встановлені факти, суддя Масло І.В. була відсутня на робочому місці у Вищому адміністративному суді України без зазначення причин з 25 квітня 2023 року до січня 2024 року; станом на день звернення НАБУ з дисциплінарною скаргою місцеперебування судді Масло І.В. невідоме; </w:t>
      </w:r>
      <w:r w:rsidR="00A056B7">
        <w:rPr>
          <w:rFonts w:ascii="Times New Roman" w:eastAsia="NSimSun" w:hAnsi="Times New Roman"/>
          <w:color w:val="000000"/>
          <w:kern w:val="3"/>
          <w:sz w:val="28"/>
          <w:szCs w:val="28"/>
          <w:shd w:val="clear" w:color="auto" w:fill="FFFFFF"/>
          <w:lang w:eastAsia="zh-CN" w:bidi="uk-UA"/>
        </w:rPr>
        <w:t>зв’язок із суддею відсутній</w:t>
      </w:r>
      <w:r w:rsidRPr="00DE0C77">
        <w:rPr>
          <w:rFonts w:ascii="Times New Roman" w:eastAsia="NSimSun" w:hAnsi="Times New Roman"/>
          <w:color w:val="000000"/>
          <w:kern w:val="3"/>
          <w:sz w:val="28"/>
          <w:szCs w:val="28"/>
          <w:shd w:val="clear" w:color="auto" w:fill="FFFFFF"/>
          <w:lang w:eastAsia="zh-CN" w:bidi="uk-UA"/>
        </w:rPr>
        <w:t>.</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sidRPr="00DE0C77">
        <w:rPr>
          <w:rFonts w:ascii="Times New Roman" w:eastAsia="NSimSun" w:hAnsi="Times New Roman"/>
          <w:color w:val="000000"/>
          <w:kern w:val="3"/>
          <w:sz w:val="28"/>
          <w:szCs w:val="28"/>
          <w:shd w:val="clear" w:color="auto" w:fill="FFFFFF"/>
          <w:lang w:eastAsia="zh-CN" w:bidi="uk-UA"/>
        </w:rPr>
        <w:t>На запити члена Вищої ради правосуддя Бондаренко Т.З. до Вищого адміністративного суду України щодо надання інформації про причини відсутності на роботі судді Масло І.В., судді Масло І.В., адвокату Т. Жуковській  щодо надання суддею пояснень щодо викладених у скарзі обставин відповідей не отримано.</w:t>
      </w:r>
    </w:p>
    <w:p w:rsidR="00DE0C77" w:rsidRPr="00DE0C77" w:rsidRDefault="00A056B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Pr>
          <w:rFonts w:ascii="Times New Roman" w:eastAsia="NSimSun" w:hAnsi="Times New Roman"/>
          <w:color w:val="000000"/>
          <w:kern w:val="3"/>
          <w:sz w:val="28"/>
          <w:szCs w:val="28"/>
          <w:shd w:val="clear" w:color="auto" w:fill="FFFFFF"/>
          <w:lang w:eastAsia="zh-CN" w:bidi="uk-UA"/>
        </w:rPr>
        <w:t>Д</w:t>
      </w:r>
      <w:r w:rsidR="00DE0C77" w:rsidRPr="00DE0C77">
        <w:rPr>
          <w:rFonts w:ascii="Times New Roman" w:eastAsia="NSimSun" w:hAnsi="Times New Roman"/>
          <w:color w:val="000000"/>
          <w:kern w:val="3"/>
          <w:sz w:val="28"/>
          <w:szCs w:val="28"/>
          <w:shd w:val="clear" w:color="auto" w:fill="FFFFFF"/>
          <w:lang w:eastAsia="zh-CN" w:bidi="uk-UA"/>
        </w:rPr>
        <w:t>ослідивши наявну у Вищій раді правосуддя інформацію, встановлено, що 24 січня 2024 року до Вищої ради правосуддя з відповідної адреси електронної пошти надійшла заява Масло І.В. (від 18 січня 2024 року) про звільнення її з посади судді Вищого адміністративного суду України у відставку відповідно до пункту 4 частини шостої статті 126 Конституції України.</w:t>
      </w:r>
    </w:p>
    <w:p w:rsidR="00DE0C77" w:rsidRPr="00DE0C77" w:rsidRDefault="00DE0C77" w:rsidP="00CB4BF1">
      <w:pPr>
        <w:shd w:val="clear" w:color="auto" w:fill="FFFFFF"/>
        <w:suppressAutoHyphens/>
        <w:spacing w:after="0" w:line="240" w:lineRule="auto"/>
        <w:ind w:firstLine="567"/>
        <w:jc w:val="both"/>
        <w:rPr>
          <w:rFonts w:ascii="Times New Roman" w:eastAsia="NSimSun" w:hAnsi="Times New Roman"/>
          <w:color w:val="000000"/>
          <w:kern w:val="3"/>
          <w:sz w:val="28"/>
          <w:szCs w:val="28"/>
          <w:shd w:val="clear" w:color="auto" w:fill="FFFFFF"/>
          <w:lang w:eastAsia="zh-CN" w:bidi="uk-UA"/>
        </w:rPr>
      </w:pPr>
      <w:r w:rsidRPr="00DE0C77">
        <w:rPr>
          <w:rFonts w:ascii="Times New Roman" w:eastAsia="NSimSun" w:hAnsi="Times New Roman"/>
          <w:color w:val="000000"/>
          <w:kern w:val="3"/>
          <w:sz w:val="28"/>
          <w:szCs w:val="28"/>
          <w:shd w:val="clear" w:color="auto" w:fill="FFFFFF"/>
          <w:lang w:eastAsia="zh-CN" w:bidi="uk-UA"/>
        </w:rPr>
        <w:t xml:space="preserve">Ухвалою Вищої ради правосуддя від 20 лютого 2024 року № 491/0/15-24 зупинено розгляд заяви Масло І.В. про звільнення з посади судді Вищого адміністративного суду України. </w:t>
      </w:r>
    </w:p>
    <w:p w:rsid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p>
    <w:p w:rsidR="00A45AF4" w:rsidRP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A45AF4">
        <w:rPr>
          <w:rFonts w:ascii="Times New Roman" w:eastAsia="Times New Roman" w:hAnsi="Times New Roman"/>
          <w:sz w:val="28"/>
          <w:szCs w:val="28"/>
          <w:lang w:eastAsia="uk-UA" w:bidi="uk-UA"/>
        </w:rPr>
        <w:t>Відповідно до частини шостої статті 56 Закону України «Про судоустрій і статус суддів» суддя повинен додержуватися присяги.</w:t>
      </w:r>
    </w:p>
    <w:p w:rsidR="00A45AF4" w:rsidRP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A45AF4">
        <w:rPr>
          <w:rFonts w:ascii="Times New Roman" w:eastAsia="Times New Roman" w:hAnsi="Times New Roman"/>
          <w:sz w:val="28"/>
          <w:szCs w:val="28"/>
          <w:lang w:eastAsia="uk-UA" w:bidi="uk-UA"/>
        </w:rPr>
        <w:t>Пунктом 2 частини сьомої статті 56 цього Закону визначено, що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45AF4" w:rsidRP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A45AF4">
        <w:rPr>
          <w:rFonts w:ascii="Times New Roman" w:eastAsia="Times New Roman" w:hAnsi="Times New Roman"/>
          <w:sz w:val="28"/>
          <w:szCs w:val="28"/>
          <w:lang w:eastAsia="uk-UA" w:bidi="uk-UA"/>
        </w:rPr>
        <w:t>Відповідно до пункту 8 частини сьомої статті 56 вказаного Закону суддя зобов’язаний систематично розвивати професійні навички (уміння), підтримувати свою кваліфікацію на належному рівні, необхідному для виконання повноважень у суді, де він обіймає посаду.</w:t>
      </w:r>
    </w:p>
    <w:p w:rsidR="00A45AF4" w:rsidRP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A45AF4">
        <w:rPr>
          <w:rFonts w:ascii="Times New Roman" w:eastAsia="Times New Roman" w:hAnsi="Times New Roman"/>
          <w:sz w:val="28"/>
          <w:szCs w:val="28"/>
          <w:lang w:eastAsia="uk-UA" w:bidi="uk-UA"/>
        </w:rPr>
        <w:t xml:space="preserve">Частиною восьмою статті 56 Закону України «Про судоустрій і статус суддів» визначено, що суддя проходить підготовку у Національній школі суддів України не менше ніж раз на три роки. </w:t>
      </w:r>
    </w:p>
    <w:p w:rsidR="00A45AF4" w:rsidRPr="00A45AF4" w:rsidRDefault="00A45AF4"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A45AF4">
        <w:rPr>
          <w:rFonts w:ascii="Times New Roman" w:eastAsia="Times New Roman" w:hAnsi="Times New Roman"/>
          <w:sz w:val="28"/>
          <w:szCs w:val="28"/>
          <w:lang w:eastAsia="uk-UA" w:bidi="uk-UA"/>
        </w:rPr>
        <w:t>У Постанові від 30 вересня 2021 року (провадження № 11-98 сап 21) Велика Палата Верховного Суду вказала, що в разі, коли суддя не здійснює правосуддя не з власної вини, основним його професійним обов’язком залишається вимога щодо систематичного розвитку професійних навичок (умінь), підтримання кваліфікації на належному рівні, необхідному для виконання повноважень у суді, де він обіймає посаду. Виконання зазначеного обов’язку не можна поставити у пряму залежність від перебування чи не перебування судді у приміщенні суду.</w:t>
      </w:r>
    </w:p>
    <w:p w:rsidR="00A45AF4" w:rsidRDefault="00D320FA" w:rsidP="00CB4BF1">
      <w:pPr>
        <w:shd w:val="clear" w:color="auto" w:fill="FFFFFF"/>
        <w:suppressAutoHyphens/>
        <w:spacing w:after="0" w:line="240" w:lineRule="auto"/>
        <w:ind w:firstLine="567"/>
        <w:jc w:val="both"/>
        <w:rPr>
          <w:rFonts w:ascii="Times New Roman" w:eastAsia="Times New Roman" w:hAnsi="Times New Roman"/>
          <w:sz w:val="28"/>
          <w:szCs w:val="28"/>
          <w:lang w:eastAsia="uk-UA"/>
        </w:rPr>
      </w:pPr>
      <w:r w:rsidRPr="00D320FA">
        <w:rPr>
          <w:rFonts w:ascii="Times New Roman" w:eastAsia="Times New Roman" w:hAnsi="Times New Roman"/>
          <w:sz w:val="28"/>
          <w:szCs w:val="28"/>
          <w:lang w:eastAsia="uk-UA"/>
        </w:rPr>
        <w:t xml:space="preserve">У Кодексі суддівської етики, затвердженому XI з’їздом суддів України </w:t>
      </w:r>
      <w:r w:rsidRPr="00D320FA">
        <w:rPr>
          <w:rFonts w:ascii="Times New Roman" w:eastAsia="Times New Roman" w:hAnsi="Times New Roman"/>
          <w:sz w:val="28"/>
          <w:szCs w:val="28"/>
          <w:lang w:eastAsia="uk-UA"/>
        </w:rPr>
        <w:br/>
        <w:t xml:space="preserve">22 лютого 2013 року, </w:t>
      </w:r>
      <w:r w:rsidR="00F50285">
        <w:rPr>
          <w:rFonts w:ascii="Times New Roman" w:eastAsia="Times New Roman" w:hAnsi="Times New Roman"/>
          <w:sz w:val="28"/>
          <w:szCs w:val="28"/>
          <w:lang w:eastAsia="uk-UA"/>
        </w:rPr>
        <w:t>закріплено</w:t>
      </w:r>
      <w:r w:rsidRPr="00D320FA">
        <w:rPr>
          <w:rFonts w:ascii="Times New Roman" w:eastAsia="Times New Roman" w:hAnsi="Times New Roman"/>
          <w:sz w:val="28"/>
          <w:szCs w:val="28"/>
          <w:lang w:eastAsia="uk-UA"/>
        </w:rPr>
        <w:t xml:space="preserve">,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rsidR="00F50285" w:rsidRDefault="00D320FA" w:rsidP="00CB4BF1">
      <w:pPr>
        <w:shd w:val="clear" w:color="auto" w:fill="FFFFFF"/>
        <w:suppressAutoHyphens/>
        <w:spacing w:after="0" w:line="240" w:lineRule="auto"/>
        <w:ind w:firstLine="567"/>
        <w:jc w:val="both"/>
        <w:rPr>
          <w:rFonts w:ascii="Times New Roman" w:eastAsia="Times New Roman" w:hAnsi="Times New Roman"/>
          <w:sz w:val="28"/>
          <w:szCs w:val="28"/>
          <w:lang w:eastAsia="uk-UA"/>
        </w:rPr>
      </w:pPr>
      <w:r w:rsidRPr="00D320FA">
        <w:rPr>
          <w:rFonts w:ascii="Times New Roman" w:eastAsia="Times New Roman" w:hAnsi="Times New Roman"/>
          <w:sz w:val="28"/>
          <w:szCs w:val="28"/>
          <w:lang w:eastAsia="uk-UA"/>
        </w:rPr>
        <w:t xml:space="preserve">Суддя має докладати всіх зусиль до того, щоб, на думку розсудливої, законослухняної та поінформованої людини, його поведінка була бездоганною. </w:t>
      </w:r>
    </w:p>
    <w:p w:rsidR="00F50285" w:rsidRPr="00F50285" w:rsidRDefault="00F50285"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F50285">
        <w:rPr>
          <w:rFonts w:ascii="Times New Roman" w:eastAsia="Times New Roman" w:hAnsi="Times New Roman"/>
          <w:sz w:val="28"/>
          <w:szCs w:val="28"/>
          <w:lang w:eastAsia="uk-UA" w:bidi="uk-UA"/>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w:t>
      </w:r>
    </w:p>
    <w:p w:rsidR="00F50285" w:rsidRPr="00F50285" w:rsidRDefault="00F50285"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F50285">
        <w:rPr>
          <w:rFonts w:ascii="Times New Roman" w:eastAsia="Times New Roman" w:hAnsi="Times New Roman"/>
          <w:sz w:val="28"/>
          <w:szCs w:val="28"/>
          <w:lang w:eastAsia="uk-UA" w:bidi="uk-UA"/>
        </w:rPr>
        <w:t>Бангалорськими принципами поведінки суддів визначено, що суддя дотримується етичних норм. Не допускаючи прояву некоректної поведінки при здійсненні будь-якої діяльності, що пов’язано з його посадою. Поведінка судді має відповідати високому статусу його посади.</w:t>
      </w:r>
    </w:p>
    <w:p w:rsidR="00F50285" w:rsidRPr="00F50285" w:rsidRDefault="00F50285" w:rsidP="00CB4BF1">
      <w:pPr>
        <w:shd w:val="clear" w:color="auto" w:fill="FFFFFF"/>
        <w:suppressAutoHyphens/>
        <w:spacing w:after="0" w:line="240" w:lineRule="auto"/>
        <w:ind w:firstLine="567"/>
        <w:jc w:val="both"/>
        <w:rPr>
          <w:rFonts w:ascii="Times New Roman" w:eastAsia="Times New Roman" w:hAnsi="Times New Roman"/>
          <w:sz w:val="28"/>
          <w:szCs w:val="28"/>
          <w:lang w:eastAsia="uk-UA" w:bidi="uk-UA"/>
        </w:rPr>
      </w:pPr>
      <w:r w:rsidRPr="00F50285">
        <w:rPr>
          <w:rFonts w:ascii="Times New Roman" w:eastAsia="Times New Roman" w:hAnsi="Times New Roman"/>
          <w:sz w:val="28"/>
          <w:szCs w:val="28"/>
          <w:lang w:eastAsia="uk-UA" w:bidi="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503262" w:rsidRPr="00503262" w:rsidRDefault="00503262" w:rsidP="00503262">
      <w:pPr>
        <w:shd w:val="clear" w:color="auto" w:fill="FFFFFF"/>
        <w:suppressAutoHyphens/>
        <w:spacing w:after="0" w:line="240" w:lineRule="auto"/>
        <w:ind w:firstLine="567"/>
        <w:jc w:val="both"/>
        <w:rPr>
          <w:rFonts w:ascii="Times New Roman" w:eastAsia="Times New Roman" w:hAnsi="Times New Roman"/>
          <w:sz w:val="28"/>
          <w:szCs w:val="28"/>
          <w:shd w:val="clear" w:color="auto" w:fill="FFFFFF"/>
          <w:lang w:eastAsia="uk-UA" w:bidi="uk-UA"/>
        </w:rPr>
      </w:pPr>
      <w:r w:rsidRPr="00503262">
        <w:rPr>
          <w:rFonts w:ascii="Times New Roman" w:eastAsia="Times New Roman" w:hAnsi="Times New Roman"/>
          <w:sz w:val="28"/>
          <w:szCs w:val="28"/>
          <w:shd w:val="clear" w:color="auto" w:fill="FFFFFF"/>
          <w:lang w:eastAsia="uk-UA" w:bidi="uk-UA"/>
        </w:rPr>
        <w:t xml:space="preserve">Враховуючи </w:t>
      </w:r>
      <w:r w:rsidR="00F57613">
        <w:rPr>
          <w:rFonts w:ascii="Times New Roman" w:eastAsia="Times New Roman" w:hAnsi="Times New Roman"/>
          <w:sz w:val="28"/>
          <w:szCs w:val="28"/>
          <w:shd w:val="clear" w:color="auto" w:fill="FFFFFF"/>
          <w:lang w:eastAsia="uk-UA" w:bidi="uk-UA"/>
        </w:rPr>
        <w:t>наведені дані</w:t>
      </w:r>
      <w:r w:rsidRPr="00503262">
        <w:rPr>
          <w:rFonts w:ascii="Times New Roman" w:eastAsia="Times New Roman" w:hAnsi="Times New Roman"/>
          <w:sz w:val="28"/>
          <w:szCs w:val="28"/>
          <w:shd w:val="clear" w:color="auto" w:fill="FFFFFF"/>
          <w:lang w:eastAsia="uk-UA" w:bidi="uk-UA"/>
        </w:rPr>
        <w:t xml:space="preserve">, суддя Масло І.В. відсутня на робочому місці у Вищому адміністративному суді України без зазначення причин та належних правових підстав із 25 квітня 2023 року до </w:t>
      </w:r>
      <w:r w:rsidR="00F57613">
        <w:rPr>
          <w:rFonts w:ascii="Times New Roman" w:eastAsia="Times New Roman" w:hAnsi="Times New Roman"/>
          <w:sz w:val="28"/>
          <w:szCs w:val="28"/>
          <w:shd w:val="clear" w:color="auto" w:fill="FFFFFF"/>
          <w:lang w:eastAsia="uk-UA" w:bidi="uk-UA"/>
        </w:rPr>
        <w:t>цього часу</w:t>
      </w:r>
      <w:r w:rsidRPr="00503262">
        <w:rPr>
          <w:rFonts w:ascii="Times New Roman" w:eastAsia="Times New Roman" w:hAnsi="Times New Roman"/>
          <w:sz w:val="28"/>
          <w:szCs w:val="28"/>
          <w:shd w:val="clear" w:color="auto" w:fill="FFFFFF"/>
          <w:lang w:eastAsia="uk-UA" w:bidi="uk-UA"/>
        </w:rPr>
        <w:t>. Станом на день звернення 6 лютого 2024 року НАБУ з дисциплінарною скаргою встановити місцеперебування судді Масло І.В. не виявилося можливим; на звернення НАБУ за наявними контактними даними Масло І.В. не відповідає. На запит члена Вищої ради правосуддя щодо надання пояснень стосовно викладених у скарзі обставин Масло І.В. відповіді не надала.</w:t>
      </w:r>
    </w:p>
    <w:p w:rsidR="00810890" w:rsidRDefault="00F57613" w:rsidP="00CB4BF1">
      <w:pPr>
        <w:shd w:val="clear" w:color="auto" w:fill="FFFFFF"/>
        <w:suppressAutoHyphens/>
        <w:spacing w:after="0" w:line="240" w:lineRule="auto"/>
        <w:ind w:firstLine="567"/>
        <w:jc w:val="both"/>
        <w:rPr>
          <w:rFonts w:ascii="Times New Roman" w:eastAsia="Times New Roman" w:hAnsi="Times New Roman"/>
          <w:sz w:val="28"/>
          <w:szCs w:val="28"/>
          <w:shd w:val="clear" w:color="auto" w:fill="FFFFFF"/>
          <w:lang w:eastAsia="uk-UA" w:bidi="uk-UA"/>
        </w:rPr>
      </w:pPr>
      <w:r>
        <w:rPr>
          <w:rFonts w:ascii="Times New Roman" w:eastAsia="Times New Roman" w:hAnsi="Times New Roman"/>
          <w:sz w:val="28"/>
          <w:szCs w:val="28"/>
          <w:shd w:val="clear" w:color="auto" w:fill="FFFFFF"/>
          <w:lang w:eastAsia="uk-UA"/>
        </w:rPr>
        <w:t>Тривала</w:t>
      </w:r>
      <w:r w:rsidR="00F50285" w:rsidRPr="00503262">
        <w:rPr>
          <w:rFonts w:ascii="Times New Roman" w:eastAsia="Times New Roman" w:hAnsi="Times New Roman"/>
          <w:sz w:val="28"/>
          <w:szCs w:val="28"/>
          <w:shd w:val="clear" w:color="auto" w:fill="FFFFFF"/>
          <w:lang w:eastAsia="uk-UA" w:bidi="uk-UA"/>
        </w:rPr>
        <w:t xml:space="preserve"> відсутність судді</w:t>
      </w:r>
      <w:r w:rsidR="00810890" w:rsidRPr="00810890">
        <w:rPr>
          <w:rFonts w:ascii="Times New Roman" w:eastAsia="Times New Roman" w:hAnsi="Times New Roman"/>
          <w:sz w:val="28"/>
          <w:szCs w:val="28"/>
          <w:shd w:val="clear" w:color="auto" w:fill="FFFFFF"/>
          <w:lang w:eastAsia="uk-UA" w:bidi="uk-UA"/>
        </w:rPr>
        <w:t xml:space="preserve"> </w:t>
      </w:r>
      <w:r w:rsidR="00810890">
        <w:rPr>
          <w:rFonts w:ascii="Times New Roman" w:eastAsia="Times New Roman" w:hAnsi="Times New Roman"/>
          <w:sz w:val="28"/>
          <w:szCs w:val="28"/>
          <w:shd w:val="clear" w:color="auto" w:fill="FFFFFF"/>
          <w:lang w:eastAsia="uk-UA" w:bidi="uk-UA"/>
        </w:rPr>
        <w:t>Масло І.В.</w:t>
      </w:r>
      <w:r w:rsidR="00F50285" w:rsidRPr="00503262">
        <w:rPr>
          <w:rFonts w:ascii="Times New Roman" w:eastAsia="Times New Roman" w:hAnsi="Times New Roman"/>
          <w:sz w:val="28"/>
          <w:szCs w:val="28"/>
          <w:shd w:val="clear" w:color="auto" w:fill="FFFFFF"/>
          <w:lang w:eastAsia="uk-UA" w:bidi="uk-UA"/>
        </w:rPr>
        <w:t xml:space="preserve"> на робочому місці</w:t>
      </w:r>
      <w:r w:rsidR="00503262" w:rsidRPr="00503262">
        <w:rPr>
          <w:rFonts w:ascii="Times New Roman" w:eastAsia="Times New Roman" w:hAnsi="Times New Roman"/>
          <w:sz w:val="28"/>
          <w:szCs w:val="28"/>
          <w:shd w:val="clear" w:color="auto" w:fill="FFFFFF"/>
          <w:lang w:eastAsia="uk-UA" w:bidi="uk-UA"/>
        </w:rPr>
        <w:t xml:space="preserve"> у Вищому адміністративному суді України без зазначення причин та належних правових підстав</w:t>
      </w:r>
      <w:r>
        <w:rPr>
          <w:rFonts w:ascii="Times New Roman" w:eastAsia="Times New Roman" w:hAnsi="Times New Roman"/>
          <w:sz w:val="28"/>
          <w:szCs w:val="28"/>
          <w:shd w:val="clear" w:color="auto" w:fill="FFFFFF"/>
          <w:lang w:eastAsia="uk-UA" w:bidi="uk-UA"/>
        </w:rPr>
        <w:t xml:space="preserve"> такої відсутності</w:t>
      </w:r>
      <w:r w:rsidR="00F50285" w:rsidRPr="00503262">
        <w:rPr>
          <w:rFonts w:ascii="Times New Roman" w:eastAsia="Times New Roman" w:hAnsi="Times New Roman"/>
          <w:sz w:val="28"/>
          <w:szCs w:val="28"/>
          <w:shd w:val="clear" w:color="auto" w:fill="FFFFFF"/>
          <w:lang w:eastAsia="uk-UA" w:bidi="uk-UA"/>
        </w:rPr>
        <w:t xml:space="preserve">, </w:t>
      </w:r>
      <w:r w:rsidR="00810890">
        <w:rPr>
          <w:rFonts w:ascii="Times New Roman" w:eastAsia="Times New Roman" w:hAnsi="Times New Roman"/>
          <w:sz w:val="28"/>
          <w:szCs w:val="28"/>
          <w:shd w:val="clear" w:color="auto" w:fill="FFFFFF"/>
          <w:lang w:eastAsia="uk-UA" w:bidi="uk-UA"/>
        </w:rPr>
        <w:t>тривала невизначеність із місцем фактичного перебування судді</w:t>
      </w:r>
      <w:r>
        <w:rPr>
          <w:rFonts w:ascii="Times New Roman" w:eastAsia="Times New Roman" w:hAnsi="Times New Roman"/>
          <w:sz w:val="28"/>
          <w:szCs w:val="28"/>
          <w:shd w:val="clear" w:color="auto" w:fill="FFFFFF"/>
          <w:lang w:eastAsia="uk-UA" w:bidi="uk-UA"/>
        </w:rPr>
        <w:t xml:space="preserve">, що унеможливлює встановлення </w:t>
      </w:r>
      <w:r w:rsidR="00503262" w:rsidRPr="00503262">
        <w:rPr>
          <w:rFonts w:ascii="Times New Roman" w:eastAsia="Times New Roman" w:hAnsi="Times New Roman"/>
          <w:sz w:val="28"/>
          <w:szCs w:val="28"/>
          <w:shd w:val="clear" w:color="auto" w:fill="FFFFFF"/>
          <w:lang w:eastAsia="uk-UA" w:bidi="uk-UA"/>
        </w:rPr>
        <w:t>виконання</w:t>
      </w:r>
      <w:r>
        <w:rPr>
          <w:rFonts w:ascii="Times New Roman" w:eastAsia="Times New Roman" w:hAnsi="Times New Roman"/>
          <w:sz w:val="28"/>
          <w:szCs w:val="28"/>
          <w:shd w:val="clear" w:color="auto" w:fill="FFFFFF"/>
          <w:lang w:eastAsia="uk-UA" w:bidi="uk-UA"/>
        </w:rPr>
        <w:t xml:space="preserve"> </w:t>
      </w:r>
      <w:r w:rsidR="00503262" w:rsidRPr="00503262">
        <w:rPr>
          <w:rFonts w:ascii="Times New Roman" w:eastAsia="Times New Roman" w:hAnsi="Times New Roman"/>
          <w:sz w:val="28"/>
          <w:szCs w:val="28"/>
          <w:shd w:val="clear" w:color="auto" w:fill="FFFFFF"/>
          <w:lang w:eastAsia="uk-UA" w:bidi="uk-UA"/>
        </w:rPr>
        <w:t>обов’язків</w:t>
      </w:r>
      <w:r>
        <w:rPr>
          <w:rFonts w:ascii="Times New Roman" w:eastAsia="Times New Roman" w:hAnsi="Times New Roman"/>
          <w:sz w:val="28"/>
          <w:szCs w:val="28"/>
          <w:shd w:val="clear" w:color="auto" w:fill="FFFFFF"/>
          <w:lang w:eastAsia="uk-UA" w:bidi="uk-UA"/>
        </w:rPr>
        <w:t xml:space="preserve"> судді</w:t>
      </w:r>
      <w:r w:rsidR="00503262" w:rsidRPr="00503262">
        <w:rPr>
          <w:rFonts w:ascii="Times New Roman" w:eastAsia="Times New Roman" w:hAnsi="Times New Roman"/>
          <w:sz w:val="28"/>
          <w:szCs w:val="28"/>
          <w:shd w:val="clear" w:color="auto" w:fill="FFFFFF"/>
          <w:lang w:eastAsia="uk-UA" w:bidi="uk-UA"/>
        </w:rPr>
        <w:t xml:space="preserve">, </w:t>
      </w:r>
      <w:r>
        <w:rPr>
          <w:rFonts w:ascii="Times New Roman" w:eastAsia="Times New Roman" w:hAnsi="Times New Roman"/>
          <w:sz w:val="28"/>
          <w:szCs w:val="28"/>
          <w:shd w:val="clear" w:color="auto" w:fill="FFFFFF"/>
          <w:lang w:eastAsia="uk-UA" w:bidi="uk-UA"/>
        </w:rPr>
        <w:t>передбачених</w:t>
      </w:r>
      <w:r w:rsidR="00503262" w:rsidRPr="00503262">
        <w:rPr>
          <w:rFonts w:ascii="Times New Roman" w:eastAsia="Times New Roman" w:hAnsi="Times New Roman"/>
          <w:sz w:val="28"/>
          <w:szCs w:val="28"/>
          <w:shd w:val="clear" w:color="auto" w:fill="FFFFFF"/>
          <w:lang w:eastAsia="uk-UA" w:bidi="uk-UA"/>
        </w:rPr>
        <w:t xml:space="preserve"> законом, </w:t>
      </w:r>
      <w:r w:rsidR="00F50285" w:rsidRPr="00503262">
        <w:rPr>
          <w:rFonts w:ascii="Times New Roman" w:eastAsia="Times New Roman" w:hAnsi="Times New Roman"/>
          <w:sz w:val="28"/>
          <w:szCs w:val="28"/>
          <w:shd w:val="clear" w:color="auto" w:fill="FFFFFF"/>
          <w:lang w:eastAsia="uk-UA" w:bidi="uk-UA"/>
        </w:rPr>
        <w:t xml:space="preserve">свідчать про недотримання суддею норм суддівської етики та стандартів поведінки, які забезпечують суспільну довіру до суду, допущення </w:t>
      </w:r>
      <w:r w:rsidR="00810890">
        <w:rPr>
          <w:rFonts w:ascii="Times New Roman" w:eastAsia="Times New Roman" w:hAnsi="Times New Roman"/>
          <w:sz w:val="28"/>
          <w:szCs w:val="28"/>
          <w:shd w:val="clear" w:color="auto" w:fill="FFFFFF"/>
          <w:lang w:eastAsia="uk-UA" w:bidi="uk-UA"/>
        </w:rPr>
        <w:t xml:space="preserve">суддею </w:t>
      </w:r>
      <w:r w:rsidR="00F50285" w:rsidRPr="00503262">
        <w:rPr>
          <w:rFonts w:ascii="Times New Roman" w:eastAsia="Times New Roman" w:hAnsi="Times New Roman"/>
          <w:sz w:val="28"/>
          <w:szCs w:val="28"/>
          <w:shd w:val="clear" w:color="auto" w:fill="FFFFFF"/>
          <w:lang w:eastAsia="uk-UA" w:bidi="uk-UA"/>
        </w:rPr>
        <w:t>поведінки, щ</w:t>
      </w:r>
      <w:r w:rsidR="00810890">
        <w:rPr>
          <w:rFonts w:ascii="Times New Roman" w:eastAsia="Times New Roman" w:hAnsi="Times New Roman"/>
          <w:sz w:val="28"/>
          <w:szCs w:val="28"/>
          <w:shd w:val="clear" w:color="auto" w:fill="FFFFFF"/>
          <w:lang w:eastAsia="uk-UA" w:bidi="uk-UA"/>
        </w:rPr>
        <w:t>о підриває авторитет правосуддя.</w:t>
      </w:r>
    </w:p>
    <w:p w:rsidR="00F50285" w:rsidRPr="00F50285" w:rsidRDefault="00810890" w:rsidP="00CB4BF1">
      <w:pPr>
        <w:shd w:val="clear" w:color="auto" w:fill="FFFFFF"/>
        <w:suppressAutoHyphens/>
        <w:spacing w:after="0" w:line="240" w:lineRule="auto"/>
        <w:ind w:firstLine="567"/>
        <w:jc w:val="both"/>
        <w:rPr>
          <w:rFonts w:ascii="Times New Roman" w:eastAsia="Times New Roman" w:hAnsi="Times New Roman"/>
          <w:sz w:val="28"/>
          <w:szCs w:val="28"/>
          <w:shd w:val="clear" w:color="auto" w:fill="FFFFFF"/>
          <w:lang w:eastAsia="uk-UA" w:bidi="uk-UA"/>
        </w:rPr>
      </w:pPr>
      <w:r>
        <w:rPr>
          <w:rFonts w:ascii="Times New Roman" w:eastAsia="Times New Roman" w:hAnsi="Times New Roman"/>
          <w:sz w:val="28"/>
          <w:szCs w:val="28"/>
          <w:shd w:val="clear" w:color="auto" w:fill="FFFFFF"/>
          <w:lang w:eastAsia="uk-UA" w:bidi="uk-UA"/>
        </w:rPr>
        <w:t>Вказані обставини свідча</w:t>
      </w:r>
      <w:r w:rsidR="00F50285" w:rsidRPr="00503262">
        <w:rPr>
          <w:rFonts w:ascii="Times New Roman" w:eastAsia="Times New Roman" w:hAnsi="Times New Roman"/>
          <w:sz w:val="28"/>
          <w:szCs w:val="28"/>
          <w:shd w:val="clear" w:color="auto" w:fill="FFFFFF"/>
          <w:lang w:eastAsia="uk-UA" w:bidi="uk-UA"/>
        </w:rPr>
        <w:t>ть про наявність у діях судді Масло І.В. ознак дисциплінарного проступку, передбаченого пунктом 3 частини першої статті 106 Закону України «Про судоустрій і статус суддів», наслідком чого може бути притягнення судді до дисциплінарної відповідальності.</w:t>
      </w:r>
      <w:r>
        <w:rPr>
          <w:rFonts w:ascii="Times New Roman" w:eastAsia="Times New Roman" w:hAnsi="Times New Roman"/>
          <w:sz w:val="28"/>
          <w:szCs w:val="28"/>
          <w:shd w:val="clear" w:color="auto" w:fill="FFFFFF"/>
          <w:lang w:eastAsia="uk-UA" w:bidi="uk-UA"/>
        </w:rPr>
        <w:t xml:space="preserve"> </w:t>
      </w:r>
    </w:p>
    <w:p w:rsidR="00D320FA" w:rsidRPr="00D320FA" w:rsidRDefault="00F50285" w:rsidP="00CB4BF1">
      <w:pPr>
        <w:shd w:val="clear" w:color="auto" w:fill="FFFFFF"/>
        <w:suppressAutoHyphen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shd w:val="clear" w:color="auto" w:fill="FFFFFF"/>
          <w:lang w:eastAsia="uk-UA"/>
        </w:rPr>
        <w:t xml:space="preserve"> </w:t>
      </w:r>
      <w:r w:rsidR="0009033E">
        <w:rPr>
          <w:rFonts w:ascii="Times New Roman" w:eastAsia="Times New Roman" w:hAnsi="Times New Roman"/>
          <w:sz w:val="28"/>
          <w:szCs w:val="28"/>
          <w:shd w:val="clear" w:color="auto" w:fill="FFFFFF"/>
          <w:lang w:eastAsia="uk-UA"/>
        </w:rPr>
        <w:t>У</w:t>
      </w:r>
      <w:r w:rsidR="00D320FA" w:rsidRPr="00D320FA">
        <w:rPr>
          <w:rFonts w:ascii="Times New Roman" w:eastAsia="Times New Roman" w:hAnsi="Times New Roman"/>
          <w:sz w:val="28"/>
          <w:szCs w:val="28"/>
          <w:shd w:val="clear" w:color="auto" w:fill="FFFFFF"/>
          <w:lang w:eastAsia="uk-UA"/>
        </w:rPr>
        <w:t xml:space="preserve">становлені обставини </w:t>
      </w:r>
      <w:r w:rsidR="0009033E">
        <w:rPr>
          <w:rFonts w:ascii="Times New Roman" w:eastAsia="Times New Roman" w:hAnsi="Times New Roman"/>
          <w:sz w:val="28"/>
          <w:szCs w:val="28"/>
          <w:shd w:val="clear" w:color="auto" w:fill="FFFFFF"/>
          <w:lang w:eastAsia="uk-UA"/>
        </w:rPr>
        <w:t xml:space="preserve">також </w:t>
      </w:r>
      <w:r w:rsidR="00D320FA" w:rsidRPr="00D320FA">
        <w:rPr>
          <w:rFonts w:ascii="Times New Roman" w:eastAsia="Times New Roman" w:hAnsi="Times New Roman"/>
          <w:sz w:val="28"/>
          <w:szCs w:val="28"/>
          <w:shd w:val="clear" w:color="auto" w:fill="FFFFFF"/>
          <w:lang w:eastAsia="uk-UA"/>
        </w:rPr>
        <w:t xml:space="preserve">можуть свідчити про наявність у діях судді </w:t>
      </w:r>
      <w:r>
        <w:rPr>
          <w:rFonts w:ascii="Times New Roman" w:eastAsia="Times New Roman" w:hAnsi="Times New Roman"/>
          <w:sz w:val="28"/>
          <w:szCs w:val="28"/>
          <w:shd w:val="clear" w:color="auto" w:fill="FFFFFF"/>
          <w:lang w:eastAsia="uk-UA"/>
        </w:rPr>
        <w:t xml:space="preserve">Масло І.В. </w:t>
      </w:r>
      <w:r w:rsidR="00D320FA" w:rsidRPr="00D320FA">
        <w:rPr>
          <w:rFonts w:ascii="Times New Roman" w:eastAsia="Times New Roman" w:hAnsi="Times New Roman"/>
          <w:sz w:val="28"/>
          <w:szCs w:val="28"/>
          <w:shd w:val="clear" w:color="auto" w:fill="FFFFFF"/>
          <w:lang w:eastAsia="uk-UA"/>
        </w:rPr>
        <w:t xml:space="preserve">ознак істотного дисциплінарного проступку, визначеного </w:t>
      </w:r>
      <w:r>
        <w:rPr>
          <w:rFonts w:ascii="Times New Roman" w:eastAsia="Times New Roman" w:hAnsi="Times New Roman"/>
          <w:sz w:val="28"/>
          <w:szCs w:val="28"/>
          <w:shd w:val="clear" w:color="auto" w:fill="FFFFFF"/>
          <w:lang w:eastAsia="uk-UA"/>
        </w:rPr>
        <w:t xml:space="preserve">                  </w:t>
      </w:r>
      <w:r w:rsidR="00D320FA" w:rsidRPr="00D320FA">
        <w:rPr>
          <w:rFonts w:ascii="Times New Roman" w:eastAsia="Times New Roman" w:hAnsi="Times New Roman"/>
          <w:sz w:val="28"/>
          <w:szCs w:val="28"/>
          <w:shd w:val="clear" w:color="auto" w:fill="FFFFFF"/>
          <w:lang w:eastAsia="uk-UA"/>
        </w:rPr>
        <w:t>пунктами 1, 4 частини дев’ятої статті 109 Закону України «Про судоустрій і статус суддів».</w:t>
      </w:r>
    </w:p>
    <w:p w:rsidR="00415343" w:rsidRPr="00A24BA8" w:rsidRDefault="0009033E" w:rsidP="00CB4BF1">
      <w:pPr>
        <w:spacing w:after="0" w:line="240" w:lineRule="auto"/>
        <w:ind w:firstLine="567"/>
        <w:jc w:val="both"/>
        <w:rPr>
          <w:rFonts w:ascii="Times New Roman" w:hAnsi="Times New Roman"/>
          <w:sz w:val="28"/>
          <w:szCs w:val="28"/>
        </w:rPr>
      </w:pPr>
      <w:r>
        <w:rPr>
          <w:rFonts w:ascii="Times New Roman" w:hAnsi="Times New Roman"/>
          <w:sz w:val="28"/>
          <w:szCs w:val="28"/>
        </w:rPr>
        <w:t>Водночас</w:t>
      </w:r>
      <w:r w:rsidR="00415343" w:rsidRPr="00A24BA8">
        <w:rPr>
          <w:rFonts w:ascii="Times New Roman" w:hAnsi="Times New Roman"/>
          <w:sz w:val="28"/>
          <w:szCs w:val="28"/>
        </w:rPr>
        <w:t xml:space="preserve"> Перш</w:t>
      </w:r>
      <w:r w:rsidR="00B9295A" w:rsidRPr="00A24BA8">
        <w:rPr>
          <w:rFonts w:ascii="Times New Roman" w:hAnsi="Times New Roman"/>
          <w:sz w:val="28"/>
          <w:szCs w:val="28"/>
        </w:rPr>
        <w:t>а</w:t>
      </w:r>
      <w:r w:rsidR="00415343" w:rsidRPr="00A24BA8">
        <w:rPr>
          <w:rFonts w:ascii="Times New Roman" w:hAnsi="Times New Roman"/>
          <w:sz w:val="28"/>
          <w:szCs w:val="28"/>
        </w:rPr>
        <w:t xml:space="preserve"> Дисциплінарн</w:t>
      </w:r>
      <w:r w:rsidR="00B9295A" w:rsidRPr="00A24BA8">
        <w:rPr>
          <w:rFonts w:ascii="Times New Roman" w:hAnsi="Times New Roman"/>
          <w:sz w:val="28"/>
          <w:szCs w:val="28"/>
        </w:rPr>
        <w:t xml:space="preserve">а </w:t>
      </w:r>
      <w:r w:rsidR="00415343" w:rsidRPr="00A24BA8">
        <w:rPr>
          <w:rFonts w:ascii="Times New Roman" w:hAnsi="Times New Roman"/>
          <w:sz w:val="28"/>
          <w:szCs w:val="28"/>
        </w:rPr>
        <w:t>палат</w:t>
      </w:r>
      <w:r w:rsidR="00B9295A" w:rsidRPr="00A24BA8">
        <w:rPr>
          <w:rFonts w:ascii="Times New Roman" w:hAnsi="Times New Roman"/>
          <w:sz w:val="28"/>
          <w:szCs w:val="28"/>
        </w:rPr>
        <w:t>а</w:t>
      </w:r>
      <w:r w:rsidR="00415343" w:rsidRPr="00A24BA8">
        <w:rPr>
          <w:rFonts w:ascii="Times New Roman" w:hAnsi="Times New Roman"/>
          <w:sz w:val="28"/>
          <w:szCs w:val="28"/>
        </w:rPr>
        <w:t xml:space="preserve"> Вищої ради правосуддя не встанов</w:t>
      </w:r>
      <w:r w:rsidR="00B9295A" w:rsidRPr="00A24BA8">
        <w:rPr>
          <w:rFonts w:ascii="Times New Roman" w:hAnsi="Times New Roman"/>
          <w:sz w:val="28"/>
          <w:szCs w:val="28"/>
        </w:rPr>
        <w:t>ила</w:t>
      </w:r>
      <w:r w:rsidR="00415343" w:rsidRPr="00A24BA8">
        <w:rPr>
          <w:rFonts w:ascii="Times New Roman" w:hAnsi="Times New Roman"/>
          <w:sz w:val="28"/>
          <w:szCs w:val="28"/>
        </w:rPr>
        <w:t xml:space="preserve"> передбачених частиною першою статті 45 </w:t>
      </w:r>
      <w:r w:rsidR="00BF0DAD" w:rsidRPr="00A24BA8">
        <w:rPr>
          <w:rFonts w:ascii="Times New Roman" w:hAnsi="Times New Roman"/>
          <w:sz w:val="28"/>
          <w:szCs w:val="28"/>
        </w:rPr>
        <w:t xml:space="preserve">Закону України «Про Вищу раду правосуддя» </w:t>
      </w:r>
      <w:r w:rsidR="00415343" w:rsidRPr="00A24BA8">
        <w:rPr>
          <w:rFonts w:ascii="Times New Roman" w:hAnsi="Times New Roman"/>
          <w:sz w:val="28"/>
          <w:szCs w:val="28"/>
        </w:rPr>
        <w:t>підстав для відмови у відкритті дисциплінарної справи стосовно судді</w:t>
      </w:r>
      <w:r w:rsidR="00B9295A" w:rsidRPr="00A24BA8">
        <w:rPr>
          <w:rFonts w:ascii="Times New Roman" w:hAnsi="Times New Roman"/>
          <w:sz w:val="28"/>
          <w:szCs w:val="28"/>
        </w:rPr>
        <w:t xml:space="preserve"> </w:t>
      </w:r>
      <w:r w:rsidR="00F50285">
        <w:rPr>
          <w:rFonts w:ascii="Times New Roman" w:hAnsi="Times New Roman"/>
          <w:sz w:val="28"/>
          <w:szCs w:val="28"/>
          <w:shd w:val="clear" w:color="auto" w:fill="FFFFFF"/>
        </w:rPr>
        <w:t>Вищого адміністративного суду України Масло І.В.</w:t>
      </w:r>
    </w:p>
    <w:p w:rsidR="00415343" w:rsidRPr="00A24BA8" w:rsidRDefault="00415343" w:rsidP="00CB4BF1">
      <w:pPr>
        <w:spacing w:after="0" w:line="240" w:lineRule="auto"/>
        <w:ind w:firstLine="567"/>
        <w:jc w:val="both"/>
        <w:rPr>
          <w:rFonts w:ascii="Times New Roman" w:hAnsi="Times New Roman"/>
          <w:sz w:val="28"/>
          <w:szCs w:val="28"/>
        </w:rPr>
      </w:pPr>
      <w:r w:rsidRPr="00A24BA8">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w:t>
      </w:r>
      <w:r w:rsidR="0009033E">
        <w:rPr>
          <w:rFonts w:ascii="Times New Roman" w:hAnsi="Times New Roman"/>
          <w:sz w:val="28"/>
          <w:szCs w:val="28"/>
        </w:rPr>
        <w:t xml:space="preserve">                                  </w:t>
      </w:r>
      <w:r w:rsidRPr="00A24BA8">
        <w:rPr>
          <w:rFonts w:ascii="Times New Roman" w:hAnsi="Times New Roman"/>
          <w:sz w:val="28"/>
          <w:szCs w:val="28"/>
        </w:rPr>
        <w:t xml:space="preserve">пунктом </w:t>
      </w:r>
      <w:r w:rsidR="00692FDF" w:rsidRPr="00A24BA8">
        <w:rPr>
          <w:rFonts w:ascii="Times New Roman" w:hAnsi="Times New Roman"/>
          <w:sz w:val="28"/>
          <w:szCs w:val="28"/>
        </w:rPr>
        <w:t>13.21</w:t>
      </w:r>
      <w:r w:rsidRPr="00A24BA8">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415343" w:rsidRPr="00A24BA8" w:rsidRDefault="00415343" w:rsidP="00CB4BF1">
      <w:pPr>
        <w:spacing w:after="0" w:line="240" w:lineRule="auto"/>
        <w:ind w:firstLine="709"/>
        <w:jc w:val="center"/>
        <w:rPr>
          <w:rFonts w:ascii="Times New Roman" w:hAnsi="Times New Roman"/>
          <w:b/>
          <w:sz w:val="28"/>
          <w:szCs w:val="28"/>
        </w:rPr>
      </w:pPr>
      <w:r w:rsidRPr="00A24BA8">
        <w:rPr>
          <w:rFonts w:ascii="Times New Roman" w:hAnsi="Times New Roman"/>
          <w:b/>
          <w:sz w:val="28"/>
          <w:szCs w:val="28"/>
        </w:rPr>
        <w:t>ухвалила:</w:t>
      </w:r>
    </w:p>
    <w:p w:rsidR="00D2750A" w:rsidRPr="00A24BA8" w:rsidRDefault="00D2750A" w:rsidP="00CB4BF1">
      <w:pPr>
        <w:spacing w:after="0" w:line="240" w:lineRule="auto"/>
        <w:ind w:firstLine="709"/>
        <w:jc w:val="center"/>
        <w:rPr>
          <w:rFonts w:ascii="Times New Roman" w:hAnsi="Times New Roman"/>
          <w:b/>
          <w:sz w:val="28"/>
          <w:szCs w:val="28"/>
        </w:rPr>
      </w:pPr>
    </w:p>
    <w:p w:rsidR="00415343" w:rsidRPr="00A24BA8" w:rsidRDefault="00415343" w:rsidP="00CB4BF1">
      <w:pPr>
        <w:spacing w:after="0" w:line="240" w:lineRule="auto"/>
        <w:jc w:val="both"/>
        <w:rPr>
          <w:rFonts w:ascii="Times New Roman" w:hAnsi="Times New Roman"/>
          <w:sz w:val="28"/>
          <w:szCs w:val="28"/>
        </w:rPr>
      </w:pPr>
      <w:r w:rsidRPr="00A24BA8">
        <w:rPr>
          <w:rFonts w:ascii="Times New Roman" w:hAnsi="Times New Roman"/>
          <w:sz w:val="28"/>
          <w:szCs w:val="28"/>
        </w:rPr>
        <w:t xml:space="preserve">відкрити дисциплінарну справу стосовно судді </w:t>
      </w:r>
      <w:r w:rsidR="00F50285">
        <w:rPr>
          <w:rFonts w:ascii="Times New Roman" w:hAnsi="Times New Roman"/>
          <w:sz w:val="28"/>
          <w:szCs w:val="28"/>
          <w:shd w:val="clear" w:color="auto" w:fill="FFFFFF"/>
        </w:rPr>
        <w:t>Вищого адміністративного суду України Масло Інни Валентинівни.</w:t>
      </w:r>
    </w:p>
    <w:p w:rsidR="00415343" w:rsidRPr="00A24BA8" w:rsidRDefault="0009033E" w:rsidP="00CB4BF1">
      <w:pPr>
        <w:spacing w:after="0" w:line="240" w:lineRule="auto"/>
        <w:jc w:val="both"/>
        <w:rPr>
          <w:rFonts w:ascii="Times New Roman" w:hAnsi="Times New Roman"/>
          <w:b/>
          <w:sz w:val="28"/>
          <w:szCs w:val="28"/>
        </w:rPr>
      </w:pPr>
      <w:r>
        <w:rPr>
          <w:rFonts w:ascii="Times New Roman" w:hAnsi="Times New Roman"/>
          <w:sz w:val="28"/>
          <w:szCs w:val="28"/>
        </w:rPr>
        <w:t xml:space="preserve">       </w:t>
      </w:r>
      <w:r w:rsidR="00415343" w:rsidRPr="00A24BA8">
        <w:rPr>
          <w:rFonts w:ascii="Times New Roman" w:hAnsi="Times New Roman"/>
          <w:sz w:val="28"/>
          <w:szCs w:val="28"/>
        </w:rPr>
        <w:t>Ухвала оскарженню не підлягає.</w:t>
      </w:r>
      <w:bookmarkStart w:id="1" w:name="bookmark2"/>
    </w:p>
    <w:bookmarkEnd w:id="1"/>
    <w:p w:rsidR="00C8770F" w:rsidRPr="00A24BA8" w:rsidRDefault="00C8770F" w:rsidP="00CB4BF1">
      <w:pPr>
        <w:autoSpaceDN w:val="0"/>
        <w:spacing w:after="0" w:line="240" w:lineRule="auto"/>
        <w:jc w:val="both"/>
        <w:rPr>
          <w:rFonts w:ascii="Times New Roman" w:hAnsi="Times New Roman"/>
          <w:b/>
          <w:sz w:val="28"/>
          <w:szCs w:val="28"/>
        </w:rPr>
      </w:pPr>
    </w:p>
    <w:p w:rsidR="00C8770F" w:rsidRPr="00A24BA8" w:rsidRDefault="00C8770F" w:rsidP="00CB4BF1">
      <w:pPr>
        <w:autoSpaceDN w:val="0"/>
        <w:spacing w:after="0" w:line="240" w:lineRule="auto"/>
        <w:jc w:val="both"/>
        <w:rPr>
          <w:rFonts w:ascii="Times New Roman" w:hAnsi="Times New Roman"/>
          <w:b/>
          <w:sz w:val="28"/>
          <w:szCs w:val="28"/>
        </w:rPr>
      </w:pPr>
      <w:r w:rsidRPr="00A24BA8">
        <w:rPr>
          <w:rFonts w:ascii="Times New Roman" w:hAnsi="Times New Roman"/>
          <w:b/>
          <w:sz w:val="28"/>
          <w:szCs w:val="28"/>
        </w:rPr>
        <w:t xml:space="preserve">Головуючий на засіданні </w:t>
      </w:r>
    </w:p>
    <w:p w:rsidR="00C8770F" w:rsidRPr="00A24BA8" w:rsidRDefault="00C8770F" w:rsidP="00CB4BF1">
      <w:pPr>
        <w:autoSpaceDN w:val="0"/>
        <w:spacing w:after="0" w:line="240" w:lineRule="auto"/>
        <w:jc w:val="both"/>
        <w:rPr>
          <w:rFonts w:ascii="Times New Roman" w:hAnsi="Times New Roman"/>
          <w:b/>
          <w:sz w:val="28"/>
          <w:szCs w:val="28"/>
        </w:rPr>
      </w:pPr>
      <w:r w:rsidRPr="00A24BA8">
        <w:rPr>
          <w:rFonts w:ascii="Times New Roman" w:hAnsi="Times New Roman"/>
          <w:b/>
          <w:sz w:val="28"/>
          <w:szCs w:val="28"/>
        </w:rPr>
        <w:t>Першої Дисциплінарної</w:t>
      </w:r>
    </w:p>
    <w:p w:rsidR="00C8770F" w:rsidRPr="00A24BA8" w:rsidRDefault="00C8770F" w:rsidP="00CB4BF1">
      <w:pPr>
        <w:autoSpaceDN w:val="0"/>
        <w:spacing w:after="0" w:line="240" w:lineRule="auto"/>
        <w:jc w:val="both"/>
        <w:rPr>
          <w:rFonts w:ascii="Times New Roman" w:hAnsi="Times New Roman"/>
          <w:b/>
          <w:sz w:val="28"/>
          <w:szCs w:val="28"/>
        </w:rPr>
      </w:pPr>
      <w:r w:rsidRPr="00A24BA8">
        <w:rPr>
          <w:rFonts w:ascii="Times New Roman" w:hAnsi="Times New Roman"/>
          <w:b/>
          <w:sz w:val="28"/>
          <w:szCs w:val="28"/>
        </w:rPr>
        <w:t>палати Вищої ради правосуддя</w:t>
      </w:r>
      <w:r w:rsidRPr="00A24BA8">
        <w:rPr>
          <w:rFonts w:ascii="Times New Roman" w:hAnsi="Times New Roman"/>
          <w:b/>
          <w:sz w:val="28"/>
          <w:szCs w:val="28"/>
        </w:rPr>
        <w:tab/>
      </w:r>
      <w:r w:rsidR="00692FDF" w:rsidRPr="00A24BA8">
        <w:rPr>
          <w:rFonts w:ascii="Times New Roman" w:hAnsi="Times New Roman"/>
          <w:b/>
          <w:sz w:val="28"/>
          <w:szCs w:val="28"/>
        </w:rPr>
        <w:tab/>
      </w:r>
      <w:r w:rsidR="00692FDF" w:rsidRPr="00A24BA8">
        <w:rPr>
          <w:rFonts w:ascii="Times New Roman" w:hAnsi="Times New Roman"/>
          <w:b/>
          <w:sz w:val="28"/>
          <w:szCs w:val="28"/>
        </w:rPr>
        <w:tab/>
      </w:r>
      <w:r w:rsidR="00692FDF" w:rsidRPr="00A24BA8">
        <w:rPr>
          <w:rFonts w:ascii="Times New Roman" w:hAnsi="Times New Roman"/>
          <w:b/>
          <w:sz w:val="28"/>
          <w:szCs w:val="28"/>
        </w:rPr>
        <w:tab/>
      </w:r>
      <w:r w:rsidR="00267642" w:rsidRPr="00A24BA8">
        <w:rPr>
          <w:rFonts w:ascii="Times New Roman" w:hAnsi="Times New Roman"/>
          <w:b/>
          <w:sz w:val="28"/>
          <w:szCs w:val="28"/>
        </w:rPr>
        <w:t xml:space="preserve">      </w:t>
      </w:r>
      <w:r w:rsidR="00692FDF" w:rsidRPr="00A24BA8">
        <w:rPr>
          <w:rFonts w:ascii="Times New Roman" w:hAnsi="Times New Roman"/>
          <w:b/>
          <w:sz w:val="28"/>
          <w:szCs w:val="28"/>
        </w:rPr>
        <w:t>Алла КОТЕЛЕВЕЦЬ</w:t>
      </w:r>
      <w:r w:rsidRPr="00A24BA8">
        <w:rPr>
          <w:rFonts w:ascii="Times New Roman" w:hAnsi="Times New Roman"/>
          <w:b/>
          <w:sz w:val="28"/>
          <w:szCs w:val="28"/>
          <w:lang w:val="ru-RU"/>
        </w:rPr>
        <w:t xml:space="preserve"> </w:t>
      </w:r>
    </w:p>
    <w:p w:rsidR="00D2750A" w:rsidRPr="00A24BA8" w:rsidRDefault="00D2750A" w:rsidP="00CB4BF1">
      <w:pPr>
        <w:autoSpaceDN w:val="0"/>
        <w:spacing w:after="0" w:line="240" w:lineRule="auto"/>
        <w:jc w:val="both"/>
        <w:rPr>
          <w:rFonts w:ascii="Times New Roman" w:hAnsi="Times New Roman"/>
          <w:b/>
          <w:sz w:val="28"/>
          <w:szCs w:val="28"/>
        </w:rPr>
      </w:pPr>
    </w:p>
    <w:p w:rsidR="00C8770F" w:rsidRPr="00A24BA8" w:rsidRDefault="00C8770F" w:rsidP="00CB4BF1">
      <w:pPr>
        <w:autoSpaceDN w:val="0"/>
        <w:spacing w:after="0" w:line="240" w:lineRule="auto"/>
        <w:jc w:val="both"/>
        <w:rPr>
          <w:rFonts w:ascii="Times New Roman" w:hAnsi="Times New Roman"/>
          <w:b/>
          <w:sz w:val="28"/>
          <w:szCs w:val="28"/>
          <w:lang w:eastAsia="ru-RU"/>
        </w:rPr>
      </w:pPr>
      <w:r w:rsidRPr="00A24BA8">
        <w:rPr>
          <w:rFonts w:ascii="Times New Roman" w:hAnsi="Times New Roman"/>
          <w:b/>
          <w:sz w:val="28"/>
          <w:szCs w:val="28"/>
          <w:lang w:eastAsia="ru-RU"/>
        </w:rPr>
        <w:t xml:space="preserve">Члени Першої Дисциплінарної </w:t>
      </w:r>
    </w:p>
    <w:p w:rsidR="001B0656" w:rsidRDefault="00C8770F" w:rsidP="00CB4BF1">
      <w:pPr>
        <w:autoSpaceDN w:val="0"/>
        <w:spacing w:after="0" w:line="240" w:lineRule="auto"/>
        <w:jc w:val="both"/>
        <w:rPr>
          <w:rFonts w:ascii="Times New Roman" w:hAnsi="Times New Roman"/>
          <w:b/>
          <w:sz w:val="28"/>
          <w:szCs w:val="28"/>
          <w:lang w:eastAsia="ru-RU"/>
        </w:rPr>
      </w:pPr>
      <w:r w:rsidRPr="00A24BA8">
        <w:rPr>
          <w:rFonts w:ascii="Times New Roman" w:hAnsi="Times New Roman"/>
          <w:b/>
          <w:sz w:val="28"/>
          <w:szCs w:val="28"/>
          <w:lang w:eastAsia="ru-RU"/>
        </w:rPr>
        <w:t>палати Вищої ради правосуддя</w:t>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00267642" w:rsidRPr="00A24BA8">
        <w:rPr>
          <w:rFonts w:ascii="Times New Roman" w:hAnsi="Times New Roman"/>
          <w:b/>
          <w:sz w:val="28"/>
          <w:szCs w:val="28"/>
          <w:lang w:eastAsia="ru-RU"/>
        </w:rPr>
        <w:t xml:space="preserve">      </w:t>
      </w:r>
      <w:r w:rsidR="00692FDF" w:rsidRPr="00A24BA8">
        <w:rPr>
          <w:rFonts w:ascii="Times New Roman" w:hAnsi="Times New Roman"/>
          <w:b/>
          <w:sz w:val="28"/>
          <w:szCs w:val="28"/>
          <w:lang w:eastAsia="ru-RU"/>
        </w:rPr>
        <w:t>Юлія БОКОВА</w:t>
      </w:r>
    </w:p>
    <w:p w:rsidR="001B0656" w:rsidRDefault="001B0656" w:rsidP="00CB4BF1">
      <w:pPr>
        <w:autoSpaceDN w:val="0"/>
        <w:spacing w:after="0" w:line="240" w:lineRule="auto"/>
        <w:jc w:val="both"/>
        <w:rPr>
          <w:rFonts w:ascii="Times New Roman" w:hAnsi="Times New Roman"/>
          <w:b/>
          <w:sz w:val="28"/>
          <w:szCs w:val="28"/>
          <w:lang w:eastAsia="ru-RU"/>
        </w:rPr>
      </w:pPr>
    </w:p>
    <w:p w:rsidR="001B0656" w:rsidRDefault="001B0656" w:rsidP="00CB4BF1">
      <w:pPr>
        <w:autoSpaceDN w:val="0"/>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p>
    <w:p w:rsidR="00C8770F" w:rsidRPr="00A24BA8" w:rsidRDefault="001B0656" w:rsidP="00CB4BF1">
      <w:pPr>
        <w:autoSpaceDN w:val="0"/>
        <w:spacing w:after="0" w:line="240" w:lineRule="auto"/>
        <w:ind w:left="5664" w:firstLine="708"/>
        <w:jc w:val="both"/>
        <w:rPr>
          <w:rFonts w:ascii="Times New Roman" w:hAnsi="Times New Roman"/>
          <w:b/>
          <w:sz w:val="28"/>
          <w:szCs w:val="28"/>
          <w:lang w:val="ru-RU"/>
        </w:rPr>
      </w:pPr>
      <w:r>
        <w:rPr>
          <w:rFonts w:ascii="Times New Roman" w:hAnsi="Times New Roman"/>
          <w:b/>
          <w:sz w:val="28"/>
          <w:szCs w:val="28"/>
          <w:lang w:eastAsia="ru-RU"/>
        </w:rPr>
        <w:t xml:space="preserve">      Оксана КВАША</w:t>
      </w:r>
      <w:r w:rsidR="00C8770F" w:rsidRPr="00A24BA8">
        <w:rPr>
          <w:rFonts w:ascii="Times New Roman" w:hAnsi="Times New Roman"/>
          <w:b/>
          <w:sz w:val="28"/>
          <w:szCs w:val="28"/>
          <w:lang w:eastAsia="ru-RU"/>
        </w:rPr>
        <w:tab/>
      </w:r>
      <w:r w:rsidR="00C8770F" w:rsidRPr="00A24BA8">
        <w:rPr>
          <w:rFonts w:ascii="Times New Roman" w:hAnsi="Times New Roman"/>
          <w:b/>
          <w:sz w:val="28"/>
          <w:szCs w:val="28"/>
          <w:lang w:val="ru-RU"/>
        </w:rPr>
        <w:t xml:space="preserve"> </w:t>
      </w:r>
    </w:p>
    <w:p w:rsidR="00692FDF" w:rsidRPr="00A24BA8" w:rsidRDefault="00692FDF" w:rsidP="00CB4BF1">
      <w:pPr>
        <w:autoSpaceDN w:val="0"/>
        <w:spacing w:after="0" w:line="240" w:lineRule="auto"/>
        <w:jc w:val="both"/>
        <w:rPr>
          <w:rFonts w:ascii="Times New Roman" w:hAnsi="Times New Roman"/>
          <w:b/>
          <w:sz w:val="28"/>
          <w:szCs w:val="28"/>
          <w:lang w:val="ru-RU"/>
        </w:rPr>
      </w:pPr>
    </w:p>
    <w:p w:rsidR="00692FDF" w:rsidRPr="00A24BA8" w:rsidRDefault="00692FDF" w:rsidP="00CB4BF1">
      <w:pPr>
        <w:autoSpaceDN w:val="0"/>
        <w:spacing w:after="0" w:line="240" w:lineRule="auto"/>
        <w:jc w:val="both"/>
        <w:rPr>
          <w:rFonts w:ascii="Times New Roman" w:hAnsi="Times New Roman"/>
          <w:b/>
          <w:sz w:val="28"/>
          <w:szCs w:val="28"/>
          <w:lang w:val="ru-RU"/>
        </w:rPr>
      </w:pPr>
    </w:p>
    <w:p w:rsidR="00692FDF" w:rsidRPr="00A24BA8" w:rsidRDefault="00267642" w:rsidP="00CB4BF1">
      <w:pPr>
        <w:autoSpaceDN w:val="0"/>
        <w:spacing w:after="0" w:line="240" w:lineRule="auto"/>
        <w:ind w:left="6379"/>
        <w:jc w:val="both"/>
        <w:rPr>
          <w:rFonts w:ascii="Times New Roman" w:hAnsi="Times New Roman"/>
          <w:b/>
          <w:sz w:val="28"/>
          <w:szCs w:val="28"/>
          <w:lang w:val="ru-RU"/>
        </w:rPr>
      </w:pPr>
      <w:r w:rsidRPr="00A24BA8">
        <w:rPr>
          <w:rFonts w:ascii="Times New Roman" w:hAnsi="Times New Roman"/>
          <w:b/>
          <w:sz w:val="28"/>
          <w:szCs w:val="28"/>
          <w:lang w:val="ru-RU"/>
        </w:rPr>
        <w:t xml:space="preserve">      </w:t>
      </w:r>
      <w:r w:rsidR="00692FDF" w:rsidRPr="00722069">
        <w:rPr>
          <w:rFonts w:ascii="Times New Roman" w:hAnsi="Times New Roman"/>
          <w:b/>
          <w:sz w:val="28"/>
          <w:szCs w:val="28"/>
        </w:rPr>
        <w:t>Микола</w:t>
      </w:r>
      <w:r w:rsidR="00692FDF" w:rsidRPr="00A24BA8">
        <w:rPr>
          <w:rFonts w:ascii="Times New Roman" w:hAnsi="Times New Roman"/>
          <w:b/>
          <w:sz w:val="28"/>
          <w:szCs w:val="28"/>
          <w:lang w:val="ru-RU"/>
        </w:rPr>
        <w:t xml:space="preserve"> МОРОЗ</w:t>
      </w:r>
    </w:p>
    <w:p w:rsidR="002A17E8" w:rsidRPr="00A24BA8" w:rsidRDefault="002A17E8" w:rsidP="00CB4BF1">
      <w:pPr>
        <w:autoSpaceDN w:val="0"/>
        <w:spacing w:after="0" w:line="240" w:lineRule="auto"/>
        <w:jc w:val="both"/>
        <w:rPr>
          <w:rFonts w:ascii="Times New Roman" w:hAnsi="Times New Roman"/>
          <w:b/>
          <w:sz w:val="28"/>
          <w:szCs w:val="28"/>
        </w:rPr>
      </w:pPr>
    </w:p>
    <w:sectPr w:rsidR="002A17E8" w:rsidRPr="00A24BA8" w:rsidSect="00FC3323">
      <w:headerReference w:type="default" r:id="rId9"/>
      <w:pgSz w:w="11906" w:h="16838"/>
      <w:pgMar w:top="709"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E60" w:rsidRDefault="00E46E60" w:rsidP="002A17E8">
      <w:pPr>
        <w:spacing w:after="0" w:line="240" w:lineRule="auto"/>
      </w:pPr>
      <w:r>
        <w:separator/>
      </w:r>
    </w:p>
  </w:endnote>
  <w:endnote w:type="continuationSeparator" w:id="0">
    <w:p w:rsidR="00E46E60" w:rsidRDefault="00E46E60" w:rsidP="002A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E60" w:rsidRDefault="00E46E60" w:rsidP="002A17E8">
      <w:pPr>
        <w:spacing w:after="0" w:line="240" w:lineRule="auto"/>
      </w:pPr>
      <w:r>
        <w:separator/>
      </w:r>
    </w:p>
  </w:footnote>
  <w:footnote w:type="continuationSeparator" w:id="0">
    <w:p w:rsidR="00E46E60" w:rsidRDefault="00E46E60" w:rsidP="002A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0FA" w:rsidRDefault="00D320FA">
    <w:pPr>
      <w:pStyle w:val="a3"/>
      <w:jc w:val="center"/>
    </w:pPr>
    <w:r>
      <w:fldChar w:fldCharType="begin"/>
    </w:r>
    <w:r>
      <w:instrText>PAGE   \* MERGEFORMAT</w:instrText>
    </w:r>
    <w:r>
      <w:fldChar w:fldCharType="separate"/>
    </w:r>
    <w:r w:rsidR="008357F8">
      <w:rPr>
        <w:noProof/>
      </w:rPr>
      <w:t>2</w:t>
    </w:r>
    <w:r>
      <w:fldChar w:fldCharType="end"/>
    </w:r>
  </w:p>
  <w:p w:rsidR="00D320FA" w:rsidRDefault="00D320F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A17E8"/>
    <w:rsid w:val="00033FCB"/>
    <w:rsid w:val="0009033E"/>
    <w:rsid w:val="000A3774"/>
    <w:rsid w:val="000C2830"/>
    <w:rsid w:val="000E43B9"/>
    <w:rsid w:val="000F4ABB"/>
    <w:rsid w:val="000F4C81"/>
    <w:rsid w:val="000F69B5"/>
    <w:rsid w:val="00105812"/>
    <w:rsid w:val="0010604B"/>
    <w:rsid w:val="00125B7A"/>
    <w:rsid w:val="00143D66"/>
    <w:rsid w:val="001664C0"/>
    <w:rsid w:val="00185AFC"/>
    <w:rsid w:val="001868A5"/>
    <w:rsid w:val="001A1334"/>
    <w:rsid w:val="001B0656"/>
    <w:rsid w:val="001B6192"/>
    <w:rsid w:val="001B6624"/>
    <w:rsid w:val="001F7900"/>
    <w:rsid w:val="002400D4"/>
    <w:rsid w:val="00267642"/>
    <w:rsid w:val="002A17E8"/>
    <w:rsid w:val="002C432A"/>
    <w:rsid w:val="002F4293"/>
    <w:rsid w:val="002F483E"/>
    <w:rsid w:val="002F7B2B"/>
    <w:rsid w:val="0030221A"/>
    <w:rsid w:val="003075AC"/>
    <w:rsid w:val="003130D2"/>
    <w:rsid w:val="003317A7"/>
    <w:rsid w:val="00351FC6"/>
    <w:rsid w:val="003766D7"/>
    <w:rsid w:val="003A7AF9"/>
    <w:rsid w:val="003C68A7"/>
    <w:rsid w:val="003D0C0E"/>
    <w:rsid w:val="003D567D"/>
    <w:rsid w:val="004001EC"/>
    <w:rsid w:val="00411E67"/>
    <w:rsid w:val="00413CB6"/>
    <w:rsid w:val="00415343"/>
    <w:rsid w:val="00417452"/>
    <w:rsid w:val="004358BF"/>
    <w:rsid w:val="00435D0F"/>
    <w:rsid w:val="0046267D"/>
    <w:rsid w:val="00467C90"/>
    <w:rsid w:val="004940AF"/>
    <w:rsid w:val="004C6464"/>
    <w:rsid w:val="00503262"/>
    <w:rsid w:val="00504424"/>
    <w:rsid w:val="00504A1F"/>
    <w:rsid w:val="0051773B"/>
    <w:rsid w:val="0052040B"/>
    <w:rsid w:val="005247E7"/>
    <w:rsid w:val="005359D0"/>
    <w:rsid w:val="00541F6E"/>
    <w:rsid w:val="00571C1D"/>
    <w:rsid w:val="005818DC"/>
    <w:rsid w:val="005C320E"/>
    <w:rsid w:val="005D5285"/>
    <w:rsid w:val="005F55AA"/>
    <w:rsid w:val="00622B47"/>
    <w:rsid w:val="0063496E"/>
    <w:rsid w:val="00635B22"/>
    <w:rsid w:val="00662164"/>
    <w:rsid w:val="0066328F"/>
    <w:rsid w:val="00675DBC"/>
    <w:rsid w:val="0067617A"/>
    <w:rsid w:val="00682FBE"/>
    <w:rsid w:val="00692EFB"/>
    <w:rsid w:val="00692FDF"/>
    <w:rsid w:val="006A335E"/>
    <w:rsid w:val="006C4D58"/>
    <w:rsid w:val="006C5C32"/>
    <w:rsid w:val="00722069"/>
    <w:rsid w:val="00731DD4"/>
    <w:rsid w:val="00742AFB"/>
    <w:rsid w:val="007459F9"/>
    <w:rsid w:val="00775956"/>
    <w:rsid w:val="00777661"/>
    <w:rsid w:val="00785E26"/>
    <w:rsid w:val="007C7C1B"/>
    <w:rsid w:val="00802923"/>
    <w:rsid w:val="00810890"/>
    <w:rsid w:val="00825FD0"/>
    <w:rsid w:val="00835372"/>
    <w:rsid w:val="008357F8"/>
    <w:rsid w:val="00835C58"/>
    <w:rsid w:val="008B5539"/>
    <w:rsid w:val="008E5FFD"/>
    <w:rsid w:val="009030EE"/>
    <w:rsid w:val="0091382F"/>
    <w:rsid w:val="00922B36"/>
    <w:rsid w:val="0093167C"/>
    <w:rsid w:val="009403B1"/>
    <w:rsid w:val="009455CC"/>
    <w:rsid w:val="00947F08"/>
    <w:rsid w:val="00980ED4"/>
    <w:rsid w:val="009921BA"/>
    <w:rsid w:val="009B0BF2"/>
    <w:rsid w:val="009B4E1A"/>
    <w:rsid w:val="009D2F25"/>
    <w:rsid w:val="009E1C2D"/>
    <w:rsid w:val="009F73B6"/>
    <w:rsid w:val="00A04EEF"/>
    <w:rsid w:val="00A056B7"/>
    <w:rsid w:val="00A06137"/>
    <w:rsid w:val="00A1035B"/>
    <w:rsid w:val="00A11F2C"/>
    <w:rsid w:val="00A20B2D"/>
    <w:rsid w:val="00A24BA8"/>
    <w:rsid w:val="00A45AF4"/>
    <w:rsid w:val="00A54D2F"/>
    <w:rsid w:val="00A57D9C"/>
    <w:rsid w:val="00A72A23"/>
    <w:rsid w:val="00A76BE9"/>
    <w:rsid w:val="00A77DE8"/>
    <w:rsid w:val="00A91D63"/>
    <w:rsid w:val="00A940D3"/>
    <w:rsid w:val="00AA2195"/>
    <w:rsid w:val="00AA55BB"/>
    <w:rsid w:val="00AC28C1"/>
    <w:rsid w:val="00AD03D0"/>
    <w:rsid w:val="00AF1D79"/>
    <w:rsid w:val="00AF2533"/>
    <w:rsid w:val="00AF69AF"/>
    <w:rsid w:val="00AF78DB"/>
    <w:rsid w:val="00B06932"/>
    <w:rsid w:val="00B12EAC"/>
    <w:rsid w:val="00B77ADD"/>
    <w:rsid w:val="00B87322"/>
    <w:rsid w:val="00B87C41"/>
    <w:rsid w:val="00B9295A"/>
    <w:rsid w:val="00B95D5C"/>
    <w:rsid w:val="00BA4065"/>
    <w:rsid w:val="00BA71DD"/>
    <w:rsid w:val="00BB53A2"/>
    <w:rsid w:val="00BF0DAD"/>
    <w:rsid w:val="00C03A32"/>
    <w:rsid w:val="00C03B3D"/>
    <w:rsid w:val="00C10998"/>
    <w:rsid w:val="00C1228F"/>
    <w:rsid w:val="00C17701"/>
    <w:rsid w:val="00C66349"/>
    <w:rsid w:val="00C75156"/>
    <w:rsid w:val="00C876D4"/>
    <w:rsid w:val="00C8770F"/>
    <w:rsid w:val="00C93649"/>
    <w:rsid w:val="00C94761"/>
    <w:rsid w:val="00CB4BF1"/>
    <w:rsid w:val="00CC228C"/>
    <w:rsid w:val="00CD587F"/>
    <w:rsid w:val="00D2750A"/>
    <w:rsid w:val="00D320FA"/>
    <w:rsid w:val="00D660D6"/>
    <w:rsid w:val="00DA7662"/>
    <w:rsid w:val="00DE0C77"/>
    <w:rsid w:val="00E2156A"/>
    <w:rsid w:val="00E2254C"/>
    <w:rsid w:val="00E302D0"/>
    <w:rsid w:val="00E3226F"/>
    <w:rsid w:val="00E46E60"/>
    <w:rsid w:val="00E74979"/>
    <w:rsid w:val="00E86923"/>
    <w:rsid w:val="00E9694C"/>
    <w:rsid w:val="00E97AD9"/>
    <w:rsid w:val="00ED0FB2"/>
    <w:rsid w:val="00ED3A41"/>
    <w:rsid w:val="00EE2AC8"/>
    <w:rsid w:val="00F30782"/>
    <w:rsid w:val="00F50285"/>
    <w:rsid w:val="00F57613"/>
    <w:rsid w:val="00F73A73"/>
    <w:rsid w:val="00F73FE4"/>
    <w:rsid w:val="00F7585B"/>
    <w:rsid w:val="00F76C92"/>
    <w:rsid w:val="00F81B7F"/>
    <w:rsid w:val="00F90729"/>
    <w:rsid w:val="00FA33C5"/>
    <w:rsid w:val="00FC2FB5"/>
    <w:rsid w:val="00FC3323"/>
    <w:rsid w:val="00FD7B2B"/>
    <w:rsid w:val="00FE45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A137"/>
  <w15:docId w15:val="{D60024A8-44A2-45B0-A6CA-7780E3885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E2156A"/>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5">
    <w:name w:val="Основной текст (5)_"/>
    <w:basedOn w:val="a0"/>
    <w:link w:val="51"/>
    <w:uiPriority w:val="99"/>
    <w:rsid w:val="00E2156A"/>
    <w:rPr>
      <w:rFonts w:ascii="Times New Roman" w:hAnsi="Times New Roman"/>
      <w:sz w:val="26"/>
      <w:szCs w:val="26"/>
      <w:shd w:val="clear" w:color="auto" w:fill="FFFFFF"/>
    </w:rPr>
  </w:style>
  <w:style w:type="paragraph" w:customStyle="1" w:styleId="51">
    <w:name w:val="Основной текст (5)1"/>
    <w:basedOn w:val="a"/>
    <w:link w:val="5"/>
    <w:uiPriority w:val="99"/>
    <w:rsid w:val="00E2156A"/>
    <w:pPr>
      <w:widowControl w:val="0"/>
      <w:shd w:val="clear" w:color="auto" w:fill="FFFFFF"/>
      <w:spacing w:before="60" w:after="240" w:line="240" w:lineRule="atLeast"/>
      <w:jc w:val="both"/>
    </w:pPr>
    <w:rPr>
      <w:rFonts w:ascii="Times New Roman" w:hAnsi="Times New Roman"/>
      <w:sz w:val="26"/>
      <w:szCs w:val="26"/>
      <w:lang w:eastAsia="uk-UA"/>
    </w:rPr>
  </w:style>
  <w:style w:type="character" w:customStyle="1" w:styleId="rvts13">
    <w:name w:val="rvts13"/>
    <w:basedOn w:val="a0"/>
    <w:rsid w:val="00E2156A"/>
  </w:style>
  <w:style w:type="paragraph" w:customStyle="1" w:styleId="rvps7">
    <w:name w:val="rvps7"/>
    <w:basedOn w:val="a"/>
    <w:rsid w:val="00D320FA"/>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4">
    <w:name w:val="rvts14"/>
    <w:basedOn w:val="a0"/>
    <w:rsid w:val="00D3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AFC6-AFA7-41E7-B4A2-F5121DE1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13021</Words>
  <Characters>7422</Characters>
  <Application>Microsoft Office Word</Application>
  <DocSecurity>0</DocSecurity>
  <Lines>61</Lines>
  <Paragraphs>40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Оксана Костанян (HCJ-IMP0472 - o.kostanyan)</cp:lastModifiedBy>
  <cp:revision>2</cp:revision>
  <cp:lastPrinted>2024-02-05T07:54:00Z</cp:lastPrinted>
  <dcterms:created xsi:type="dcterms:W3CDTF">2024-06-19T06:42:00Z</dcterms:created>
  <dcterms:modified xsi:type="dcterms:W3CDTF">2024-06-19T06:42:00Z</dcterms:modified>
</cp:coreProperties>
</file>